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Мониторинг учета рабочих мест на предприятиях и организациях города Перми, в том числе по созданию новых рабочих мест, сокращению рабочих мест на 01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ab/>
        <w:tab/>
      </w:r>
      <w:bookmarkStart w:id="0" w:name="_GoBack"/>
      <w:r>
        <w:rPr>
          <w:rFonts w:cs="Times New Roman" w:ascii="Times New Roman" w:hAnsi="Times New Roman"/>
          <w:sz w:val="28"/>
          <w:szCs w:val="28"/>
          <w:u w:val="single"/>
        </w:rPr>
        <w:t>Безработные</w:t>
      </w:r>
      <w:r>
        <w:rPr>
          <w:rFonts w:cs="Times New Roman" w:ascii="Times New Roman" w:hAnsi="Times New Roman"/>
          <w:sz w:val="28"/>
          <w:szCs w:val="28"/>
        </w:rPr>
        <w:t xml:space="preserve">: Численность безработных, зарегистрированных в службе </w:t>
      </w:r>
    </w:p>
    <w:p>
      <w:pPr>
        <w:pStyle w:val="Normal"/>
        <w:spacing w:lineRule="exact" w:line="3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занятости г. Перми на 01.01.2026 составляет 867 человек.</w:t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Уровень регистрируемой безработицы  на  01.01.2026  составляет  </w:t>
        <w:tab/>
        <w:t xml:space="preserve">0,17%  к  численности   рабочей   силы  по  г. Перми,  что  ниже  уровня   </w:t>
        <w:tab/>
        <w:t xml:space="preserve">безработицы  в целом по Пермскому краю (по состоянию на 01.01.2026 -    </w:t>
        <w:tab/>
        <w:t xml:space="preserve">0,27 %). </w:t>
      </w:r>
      <w:bookmarkEnd w:id="0"/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Вакансии</w:t>
      </w:r>
      <w:r>
        <w:rPr>
          <w:rFonts w:cs="Times New Roman" w:ascii="Times New Roman" w:hAnsi="Times New Roman"/>
          <w:sz w:val="28"/>
          <w:szCs w:val="28"/>
        </w:rPr>
        <w:t xml:space="preserve">: На 01.01.2026 г. количество вакансий, которыми располагала служба занятости г. Перми, составило 10 661 единиц, из них 70,6% по рабочим профессиям. </w:t>
      </w:r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Предоставление государственных услуг: с</w:t>
      </w:r>
      <w:r>
        <w:rPr>
          <w:rFonts w:cs="Times New Roman" w:ascii="Times New Roman" w:hAnsi="Times New Roman"/>
          <w:sz w:val="28"/>
          <w:szCs w:val="28"/>
        </w:rPr>
        <w:t xml:space="preserve"> 01.01.2025 по 01.01.2026 численность трудоустроенных службой занятости города Перми составила            2 803 человека, в том числе безработных – 1 411 человек, направлено на общественные работы 35 человек (Приказ Министерства труда и социальной защиты Российской Федерации от 29.12.2021 № 931н «Об утверждении стандарта процесса осуществления полномочия в сфере занятости населения «Организация проведения оплачиваемых общественных работ»), трудоустроено по программам временного трудоустройства из числа испытывающих трудности в поиске работы 13 человек и 177 подростков по программе временного трудоустройства граждан в возрасте от 14 до 18 лет в свободное от учебы время. </w:t>
      </w:r>
    </w:p>
    <w:p>
      <w:pPr>
        <w:pStyle w:val="Normal"/>
        <w:spacing w:lineRule="exact" w:line="32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Меры государственной поддержки по профориентации получили 4 865 человек, 1 793 безработных граждан получили государственную услугу по психологической поддержке, </w:t>
      </w:r>
      <w:r>
        <w:rPr>
          <w:rFonts w:cs="Times New Roman" w:ascii="Times New Roman" w:hAnsi="Times New Roman"/>
          <w:sz w:val="28"/>
          <w:szCs w:val="28"/>
        </w:rPr>
        <w:t>2 679</w:t>
      </w:r>
      <w:r>
        <w:rPr>
          <w:rFonts w:cs="Times New Roman" w:ascii="Times New Roman" w:hAnsi="Times New Roman"/>
          <w:sz w:val="28"/>
          <w:szCs w:val="28"/>
        </w:rPr>
        <w:t xml:space="preserve"> человека получили государственную услугу по социальной адаптации на рынке труда.  </w:t>
      </w:r>
    </w:p>
    <w:p>
      <w:pPr>
        <w:pStyle w:val="Normal"/>
        <w:spacing w:lineRule="exact" w:line="32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Мер государственной поддержки по содействию самозанятости                  не оказывалось.</w:t>
      </w:r>
    </w:p>
    <w:p>
      <w:pPr>
        <w:pStyle w:val="Normal"/>
        <w:spacing w:lineRule="auto" w:line="240" w:before="0" w:after="0"/>
        <w:ind w:firstLine="567"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headerReference w:type="even" r:id="rId2"/>
      <w:headerReference w:type="default" r:id="rId3"/>
      <w:footerReference w:type="default" r:id="rId4"/>
      <w:footerReference w:type="first" r:id="rId5"/>
      <w:type w:val="nextPage"/>
      <w:pgSz w:w="11906" w:h="16838"/>
      <w:pgMar w:left="1701" w:right="851" w:gutter="0" w:header="567" w:top="851" w:footer="567" w:bottom="709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f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12052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12052f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Footer">
    <w:name w:val="Footer"/>
    <w:basedOn w:val="Normal"/>
    <w:link w:val="Style15"/>
    <w:uiPriority w:val="99"/>
    <w:rsid w:val="0012052f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LibreOffice/7.6.7.2$Linux_X86_64 LibreOffice_project/60$Build-2</Application>
  <AppVersion>15.0000</AppVersion>
  <Pages>1</Pages>
  <Words>224</Words>
  <Characters>1452</Characters>
  <CharactersWithSpaces>1732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2023-01-19T10:36:00Z</dcterms:created>
  <dc:creator>user</dc:creator>
  <dc:description/>
  <dc:language>ru-RU</dc:language>
  <cp:lastModifiedBy/>
  <cp:lastPrinted>2025-10-08T11:30:41Z</cp:lastPrinted>
  <dcterms:modified xsi:type="dcterms:W3CDTF">2026-01-22T13:30:56Z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