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8B" w:rsidRDefault="00E8448B" w:rsidP="00713352">
      <w:pPr>
        <w:pStyle w:val="a3"/>
        <w:rPr>
          <w:rFonts w:ascii="Arial" w:hAnsi="Arial" w:cs="Arial"/>
          <w:b/>
          <w:sz w:val="23"/>
          <w:szCs w:val="23"/>
          <w:lang w:val="en-US"/>
        </w:rPr>
      </w:pPr>
      <w:r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>
            <wp:extent cx="3724275" cy="394546"/>
            <wp:effectExtent l="0" t="0" r="0" b="0"/>
            <wp:docPr id="2" name="Рисунок 2" descr="C:\Users\AndreevNA\Desktop\лого_ЛУКОЙЛ_горизонт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NA\Desktop\лого_ЛУКОЙЛ_горизонта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30" cy="3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8B" w:rsidRDefault="00E8448B" w:rsidP="00425729">
      <w:pPr>
        <w:pStyle w:val="a3"/>
        <w:jc w:val="center"/>
        <w:rPr>
          <w:rFonts w:ascii="Arial" w:hAnsi="Arial" w:cs="Arial"/>
          <w:b/>
          <w:sz w:val="23"/>
          <w:szCs w:val="23"/>
          <w:lang w:val="en-US"/>
        </w:rPr>
      </w:pPr>
      <w:bookmarkStart w:id="0" w:name="_GoBack"/>
      <w:bookmarkEnd w:id="0"/>
    </w:p>
    <w:p w:rsidR="00D82FE3" w:rsidRPr="00425729" w:rsidRDefault="00D82FE3" w:rsidP="00D82FE3">
      <w:pPr>
        <w:pStyle w:val="a3"/>
        <w:rPr>
          <w:rFonts w:ascii="Arial" w:hAnsi="Arial" w:cs="Arial"/>
          <w:sz w:val="23"/>
          <w:szCs w:val="23"/>
        </w:rPr>
      </w:pPr>
    </w:p>
    <w:p w:rsidR="00713352" w:rsidRDefault="00300E4E" w:rsidP="00E008E4">
      <w:pPr>
        <w:pStyle w:val="a3"/>
        <w:jc w:val="both"/>
        <w:rPr>
          <w:rFonts w:ascii="Arial" w:hAnsi="Arial" w:cs="Arial"/>
          <w:b/>
          <w:sz w:val="28"/>
          <w:szCs w:val="28"/>
        </w:rPr>
      </w:pPr>
      <w:r w:rsidRPr="00713352">
        <w:rPr>
          <w:rFonts w:ascii="Arial" w:hAnsi="Arial" w:cs="Arial"/>
          <w:b/>
          <w:sz w:val="28"/>
          <w:szCs w:val="28"/>
        </w:rPr>
        <w:t>ООО «ЛУКОЙЛ-ПЕРМЬ»</w:t>
      </w:r>
      <w:r w:rsidR="00564FC1" w:rsidRPr="00713352">
        <w:rPr>
          <w:rFonts w:ascii="Arial" w:hAnsi="Arial" w:cs="Arial"/>
          <w:b/>
          <w:sz w:val="28"/>
          <w:szCs w:val="28"/>
        </w:rPr>
        <w:t xml:space="preserve"> </w:t>
      </w:r>
    </w:p>
    <w:p w:rsidR="00425729" w:rsidRPr="00713352" w:rsidRDefault="00564FC1" w:rsidP="00E008E4">
      <w:pPr>
        <w:pStyle w:val="a3"/>
        <w:jc w:val="both"/>
        <w:rPr>
          <w:rFonts w:ascii="Arial" w:hAnsi="Arial" w:cs="Arial"/>
          <w:b/>
          <w:sz w:val="28"/>
          <w:szCs w:val="28"/>
        </w:rPr>
      </w:pPr>
      <w:r w:rsidRPr="00713352">
        <w:rPr>
          <w:rFonts w:ascii="Arial" w:hAnsi="Arial" w:cs="Arial"/>
          <w:b/>
          <w:sz w:val="28"/>
          <w:szCs w:val="28"/>
        </w:rPr>
        <w:t>(100% дочерняя структура ПАО «ЛУКОЙЛ»)</w:t>
      </w:r>
    </w:p>
    <w:p w:rsidR="002843B7" w:rsidRDefault="002843B7" w:rsidP="00E008E4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D82FE3" w:rsidRPr="00D82FE3" w:rsidRDefault="00425729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 w:rsidRPr="00713352">
        <w:rPr>
          <w:rFonts w:ascii="Arial" w:hAnsi="Arial" w:cs="Arial"/>
          <w:b/>
          <w:sz w:val="23"/>
          <w:szCs w:val="23"/>
        </w:rPr>
        <w:t>Адрес</w:t>
      </w:r>
      <w:r w:rsidR="00713352" w:rsidRPr="00713352">
        <w:rPr>
          <w:rFonts w:ascii="Arial" w:hAnsi="Arial" w:cs="Arial"/>
          <w:b/>
          <w:sz w:val="23"/>
          <w:szCs w:val="23"/>
        </w:rPr>
        <w:t>:</w:t>
      </w:r>
      <w:r w:rsidR="00300E4E">
        <w:rPr>
          <w:rFonts w:ascii="Arial" w:hAnsi="Arial" w:cs="Arial"/>
          <w:sz w:val="23"/>
          <w:szCs w:val="23"/>
        </w:rPr>
        <w:t xml:space="preserve"> </w:t>
      </w:r>
      <w:r w:rsidR="00713352">
        <w:rPr>
          <w:rFonts w:ascii="Arial" w:hAnsi="Arial" w:cs="Arial"/>
          <w:sz w:val="23"/>
          <w:szCs w:val="23"/>
        </w:rPr>
        <w:t>61</w:t>
      </w:r>
      <w:r w:rsidR="00D82FE3" w:rsidRPr="00D82FE3">
        <w:rPr>
          <w:rFonts w:ascii="Arial" w:hAnsi="Arial" w:cs="Arial"/>
          <w:sz w:val="23"/>
          <w:szCs w:val="23"/>
        </w:rPr>
        <w:t xml:space="preserve">4990, Пермский край, </w:t>
      </w:r>
      <w:proofErr w:type="gramStart"/>
      <w:r w:rsidR="00D82FE3" w:rsidRPr="00D82FE3">
        <w:rPr>
          <w:rFonts w:ascii="Arial" w:hAnsi="Arial" w:cs="Arial"/>
          <w:sz w:val="23"/>
          <w:szCs w:val="23"/>
        </w:rPr>
        <w:t>г</w:t>
      </w:r>
      <w:proofErr w:type="gramEnd"/>
      <w:r w:rsidR="00D82FE3" w:rsidRPr="00D82FE3">
        <w:rPr>
          <w:rFonts w:ascii="Arial" w:hAnsi="Arial" w:cs="Arial"/>
          <w:sz w:val="23"/>
          <w:szCs w:val="23"/>
        </w:rPr>
        <w:t>. Пермь, ул. Ленина, 62</w:t>
      </w:r>
    </w:p>
    <w:p w:rsidR="002843B7" w:rsidRDefault="00425729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 w:rsidRPr="00713352">
        <w:rPr>
          <w:rFonts w:ascii="Arial" w:hAnsi="Arial" w:cs="Arial"/>
          <w:b/>
          <w:sz w:val="23"/>
          <w:szCs w:val="23"/>
        </w:rPr>
        <w:t>Контактный телефон</w:t>
      </w:r>
      <w:r w:rsidR="00713352" w:rsidRPr="00713352">
        <w:rPr>
          <w:rFonts w:ascii="Arial" w:hAnsi="Arial" w:cs="Arial"/>
          <w:b/>
          <w:sz w:val="23"/>
          <w:szCs w:val="23"/>
        </w:rPr>
        <w:t>:</w:t>
      </w:r>
      <w:r w:rsidR="00713352">
        <w:rPr>
          <w:rFonts w:ascii="Arial" w:hAnsi="Arial" w:cs="Arial"/>
          <w:sz w:val="23"/>
          <w:szCs w:val="23"/>
        </w:rPr>
        <w:t xml:space="preserve"> </w:t>
      </w:r>
      <w:r w:rsidR="002843B7" w:rsidRPr="00D82FE3">
        <w:rPr>
          <w:rFonts w:ascii="Arial" w:hAnsi="Arial" w:cs="Arial"/>
          <w:sz w:val="23"/>
          <w:szCs w:val="23"/>
        </w:rPr>
        <w:t>+73422356807 , +73422356460</w:t>
      </w:r>
    </w:p>
    <w:p w:rsidR="00D82FE3" w:rsidRPr="00D82FE3" w:rsidRDefault="00D82FE3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 w:rsidRPr="00713352">
        <w:rPr>
          <w:rFonts w:ascii="Arial" w:hAnsi="Arial" w:cs="Arial"/>
          <w:b/>
          <w:sz w:val="23"/>
          <w:szCs w:val="23"/>
        </w:rPr>
        <w:t>справочная ООО «ЛУКОЙЛ-ПЕРМЬ»</w:t>
      </w:r>
      <w:r w:rsidR="00713352" w:rsidRPr="00713352">
        <w:rPr>
          <w:rFonts w:ascii="Arial" w:hAnsi="Arial" w:cs="Arial"/>
          <w:b/>
          <w:sz w:val="23"/>
          <w:szCs w:val="23"/>
        </w:rPr>
        <w:t>:</w:t>
      </w:r>
      <w:r>
        <w:rPr>
          <w:rFonts w:ascii="Arial" w:hAnsi="Arial" w:cs="Arial"/>
          <w:sz w:val="23"/>
          <w:szCs w:val="23"/>
        </w:rPr>
        <w:t xml:space="preserve"> </w:t>
      </w:r>
      <w:r w:rsidRPr="00D82FE3">
        <w:rPr>
          <w:rFonts w:ascii="Arial" w:hAnsi="Arial" w:cs="Arial"/>
          <w:sz w:val="23"/>
          <w:szCs w:val="23"/>
        </w:rPr>
        <w:t>+73422356648</w:t>
      </w:r>
    </w:p>
    <w:p w:rsidR="00425729" w:rsidRDefault="00425729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 w:rsidRPr="00713352">
        <w:rPr>
          <w:rFonts w:ascii="Arial" w:hAnsi="Arial" w:cs="Arial"/>
          <w:b/>
          <w:sz w:val="23"/>
          <w:szCs w:val="23"/>
        </w:rPr>
        <w:t>Адрес официального сайта</w:t>
      </w:r>
      <w:r w:rsidR="00713352" w:rsidRPr="00713352">
        <w:rPr>
          <w:rFonts w:ascii="Arial" w:hAnsi="Arial" w:cs="Arial"/>
          <w:b/>
          <w:sz w:val="23"/>
          <w:szCs w:val="23"/>
        </w:rPr>
        <w:t>:</w:t>
      </w:r>
      <w:r w:rsidR="00D82FE3">
        <w:rPr>
          <w:rFonts w:ascii="Arial" w:hAnsi="Arial" w:cs="Arial"/>
          <w:sz w:val="23"/>
          <w:szCs w:val="23"/>
        </w:rPr>
        <w:t xml:space="preserve"> </w:t>
      </w:r>
      <w:hyperlink r:id="rId6" w:history="1">
        <w:r w:rsidR="00D82FE3" w:rsidRPr="00244B3D">
          <w:rPr>
            <w:rStyle w:val="a4"/>
            <w:rFonts w:ascii="Arial" w:hAnsi="Arial" w:cs="Arial"/>
            <w:sz w:val="23"/>
            <w:szCs w:val="23"/>
          </w:rPr>
          <w:t>https://perm.lukoil.ru/ru/</w:t>
        </w:r>
      </w:hyperlink>
    </w:p>
    <w:p w:rsidR="00D82FE3" w:rsidRDefault="00425729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proofErr w:type="spellStart"/>
      <w:r w:rsidRPr="00713352">
        <w:rPr>
          <w:rFonts w:ascii="Arial" w:hAnsi="Arial" w:cs="Arial"/>
          <w:b/>
          <w:sz w:val="23"/>
          <w:szCs w:val="23"/>
        </w:rPr>
        <w:t>Эл</w:t>
      </w:r>
      <w:proofErr w:type="gramStart"/>
      <w:r w:rsidRPr="00713352">
        <w:rPr>
          <w:rFonts w:ascii="Arial" w:hAnsi="Arial" w:cs="Arial"/>
          <w:b/>
          <w:sz w:val="23"/>
          <w:szCs w:val="23"/>
        </w:rPr>
        <w:t>.</w:t>
      </w:r>
      <w:r w:rsidR="00D82FE3" w:rsidRPr="00713352">
        <w:rPr>
          <w:rFonts w:ascii="Arial" w:hAnsi="Arial" w:cs="Arial"/>
          <w:b/>
          <w:sz w:val="23"/>
          <w:szCs w:val="23"/>
        </w:rPr>
        <w:t>п</w:t>
      </w:r>
      <w:proofErr w:type="gramEnd"/>
      <w:r w:rsidRPr="00713352">
        <w:rPr>
          <w:rFonts w:ascii="Arial" w:hAnsi="Arial" w:cs="Arial"/>
          <w:b/>
          <w:sz w:val="23"/>
          <w:szCs w:val="23"/>
        </w:rPr>
        <w:t>очта</w:t>
      </w:r>
      <w:proofErr w:type="spellEnd"/>
      <w:r w:rsidR="00713352" w:rsidRPr="00713352">
        <w:rPr>
          <w:rFonts w:ascii="Arial" w:hAnsi="Arial" w:cs="Arial"/>
          <w:b/>
          <w:sz w:val="23"/>
          <w:szCs w:val="23"/>
        </w:rPr>
        <w:t>:</w:t>
      </w:r>
      <w:r w:rsidR="00D82FE3">
        <w:rPr>
          <w:rFonts w:ascii="Arial" w:hAnsi="Arial" w:cs="Arial"/>
          <w:sz w:val="23"/>
          <w:szCs w:val="23"/>
        </w:rPr>
        <w:t xml:space="preserve"> </w:t>
      </w:r>
      <w:hyperlink r:id="rId7" w:history="1">
        <w:r w:rsidR="00D82FE3" w:rsidRPr="00244B3D">
          <w:rPr>
            <w:rStyle w:val="a4"/>
            <w:rFonts w:ascii="Arial" w:hAnsi="Arial" w:cs="Arial"/>
            <w:sz w:val="23"/>
            <w:szCs w:val="23"/>
          </w:rPr>
          <w:t>lp@lp.lukoil.com</w:t>
        </w:r>
      </w:hyperlink>
    </w:p>
    <w:p w:rsidR="00D82FE3" w:rsidRPr="00D82FE3" w:rsidRDefault="00D82FE3" w:rsidP="00E008E4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713352" w:rsidRDefault="00425729" w:rsidP="00E008E4">
      <w:pPr>
        <w:pStyle w:val="a3"/>
        <w:jc w:val="both"/>
        <w:rPr>
          <w:rFonts w:ascii="Arial" w:hAnsi="Arial" w:cs="Arial"/>
          <w:b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 xml:space="preserve">Основные направления (виды) </w:t>
      </w:r>
      <w:r w:rsidR="00EC07C0" w:rsidRPr="00E008E4">
        <w:rPr>
          <w:rFonts w:ascii="Arial" w:hAnsi="Arial" w:cs="Arial"/>
          <w:b/>
          <w:sz w:val="23"/>
          <w:szCs w:val="23"/>
        </w:rPr>
        <w:t>деятельности</w:t>
      </w:r>
    </w:p>
    <w:p w:rsidR="00EC07C0" w:rsidRDefault="00713352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Г</w:t>
      </w:r>
      <w:r w:rsidR="00EC07C0" w:rsidRPr="00425729">
        <w:rPr>
          <w:rFonts w:ascii="Arial" w:hAnsi="Arial" w:cs="Arial"/>
          <w:sz w:val="23"/>
          <w:szCs w:val="23"/>
        </w:rPr>
        <w:t>еоло</w:t>
      </w:r>
      <w:r w:rsidR="00EC07C0">
        <w:rPr>
          <w:rFonts w:ascii="Arial" w:hAnsi="Arial" w:cs="Arial"/>
          <w:sz w:val="23"/>
          <w:szCs w:val="23"/>
        </w:rPr>
        <w:t>горазведка, добыча нефти и газа</w:t>
      </w:r>
    </w:p>
    <w:p w:rsidR="00D82FE3" w:rsidRPr="00425729" w:rsidRDefault="00D82FE3" w:rsidP="00E008E4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425729" w:rsidRDefault="00D82FE3" w:rsidP="00E008E4">
      <w:pPr>
        <w:ind w:left="360" w:firstLine="348"/>
        <w:jc w:val="both"/>
        <w:rPr>
          <w:rFonts w:ascii="Arial" w:hAnsi="Arial" w:cs="Arial"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 xml:space="preserve">Фотографии предприятия, </w:t>
      </w:r>
      <w:r w:rsidR="00425729" w:rsidRPr="00E008E4">
        <w:rPr>
          <w:rFonts w:ascii="Arial" w:hAnsi="Arial" w:cs="Arial"/>
          <w:b/>
          <w:sz w:val="23"/>
          <w:szCs w:val="23"/>
        </w:rPr>
        <w:t>продукции</w:t>
      </w:r>
      <w:r w:rsidR="00425729" w:rsidRPr="00E008E4">
        <w:rPr>
          <w:rFonts w:ascii="Arial" w:hAnsi="Arial" w:cs="Arial"/>
          <w:sz w:val="23"/>
          <w:szCs w:val="23"/>
        </w:rPr>
        <w:t xml:space="preserve"> </w:t>
      </w:r>
    </w:p>
    <w:p w:rsidR="000E04B4" w:rsidRPr="00E008E4" w:rsidRDefault="000E04B4" w:rsidP="00713352">
      <w:pPr>
        <w:ind w:left="284" w:right="-426" w:firstLine="283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24200" cy="2333625"/>
            <wp:effectExtent l="19050" t="0" r="0" b="0"/>
            <wp:docPr id="1" name="Рисунок 1" descr="C:\Users\Андрей\Desktop\¦Ы¦г¦Ъ¦Ю¦Щ¦Ы-¦Я¦Х¦а¦Ь¦м ¦-¦¦TБTВ¦-TА¦-¦¦¦+¦¦¦-¦¬¦¦ ¦бTГTЕ¦-TА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¦Ы¦г¦Ъ¦Ю¦Щ¦Ы-¦Я¦Х¦а¦Ь¦м ¦-¦¦TБTВ¦-TА¦-¦¦¦+¦¦¦-¦¬¦¦ ¦бTГTЕ¦-TА¦¦¦-¦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52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2882774" cy="2333625"/>
            <wp:effectExtent l="19050" t="0" r="0" b="0"/>
            <wp:docPr id="5" name="Рисунок 2" descr="C:\Users\Андрей\Desktop\AM1_2_4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AM1_2_44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2" cy="23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E3" w:rsidRDefault="00713352" w:rsidP="00713352">
      <w:pPr>
        <w:pStyle w:val="a3"/>
        <w:ind w:right="-426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4010025" cy="2587113"/>
            <wp:effectExtent l="19050" t="0" r="9525" b="0"/>
            <wp:docPr id="8" name="Рисунок 3" descr="C:\Users\Андрей\Desktop\4_АЭРО_3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4_АЭРО_3_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4" w:rsidRDefault="000E04B4" w:rsidP="00E008E4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0E04B4" w:rsidRDefault="000E04B4" w:rsidP="00E008E4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0E04B4" w:rsidRPr="00D82FE3" w:rsidRDefault="00713352" w:rsidP="00E008E4">
      <w:pPr>
        <w:pStyle w:val="a3"/>
        <w:jc w:val="both"/>
        <w:rPr>
          <w:rFonts w:ascii="Arial" w:hAnsi="Arial" w:cs="Arial"/>
          <w:sz w:val="23"/>
          <w:szCs w:val="23"/>
        </w:rPr>
      </w:pPr>
      <w:r w:rsidRPr="00713352">
        <w:rPr>
          <w:rFonts w:ascii="Arial" w:hAnsi="Arial" w:cs="Arial"/>
          <w:sz w:val="23"/>
          <w:szCs w:val="23"/>
        </w:rPr>
        <w:lastRenderedPageBreak/>
        <w:drawing>
          <wp:inline distT="0" distB="0" distL="0" distR="0">
            <wp:extent cx="3019425" cy="2600325"/>
            <wp:effectExtent l="19050" t="0" r="9525" b="0"/>
            <wp:docPr id="14" name="Рисунок 5" descr="C:\Users\Андрей\Desktop\TG2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TG2_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352">
        <w:rPr>
          <w:rFonts w:ascii="Arial" w:hAnsi="Arial" w:cs="Arial"/>
          <w:sz w:val="23"/>
          <w:szCs w:val="23"/>
        </w:rPr>
        <w:drawing>
          <wp:inline distT="0" distB="0" distL="0" distR="0">
            <wp:extent cx="2371725" cy="2543175"/>
            <wp:effectExtent l="19050" t="0" r="9525" b="0"/>
            <wp:docPr id="15" name="Рисунок 6" descr="C:\Users\Андрей\Desktop\SPV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SPV_2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1" cy="25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52" w:rsidRDefault="00425729" w:rsidP="0046682D">
      <w:pPr>
        <w:spacing w:line="300" w:lineRule="exact"/>
        <w:ind w:left="709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425729" w:rsidRPr="00E008E4" w:rsidRDefault="00713352" w:rsidP="0046682D">
      <w:pPr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Не</w:t>
      </w:r>
      <w:r w:rsidR="00A11F58" w:rsidRPr="00E008E4">
        <w:rPr>
          <w:rFonts w:ascii="Arial" w:hAnsi="Arial" w:cs="Arial"/>
          <w:sz w:val="23"/>
          <w:szCs w:val="23"/>
        </w:rPr>
        <w:t>фтедобывающая отрасль</w:t>
      </w:r>
    </w:p>
    <w:p w:rsidR="00713352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b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>Производимая продукция</w:t>
      </w:r>
    </w:p>
    <w:p w:rsidR="00425729" w:rsidRDefault="00713352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Г</w:t>
      </w:r>
      <w:r w:rsidR="00425729" w:rsidRPr="00425729">
        <w:rPr>
          <w:rFonts w:ascii="Arial" w:hAnsi="Arial" w:cs="Arial"/>
          <w:sz w:val="23"/>
          <w:szCs w:val="23"/>
        </w:rPr>
        <w:t>еоло</w:t>
      </w:r>
      <w:r w:rsidR="00D82FE3">
        <w:rPr>
          <w:rFonts w:ascii="Arial" w:hAnsi="Arial" w:cs="Arial"/>
          <w:sz w:val="23"/>
          <w:szCs w:val="23"/>
        </w:rPr>
        <w:t>горазведка, добыча нефти и газа</w:t>
      </w:r>
    </w:p>
    <w:p w:rsidR="00D82FE3" w:rsidRPr="00D82FE3" w:rsidRDefault="00D82FE3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</w:p>
    <w:p w:rsidR="00EC07C0" w:rsidRPr="00EC07C0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>История развития (краткая характеристика)</w:t>
      </w:r>
    </w:p>
    <w:p w:rsidR="00D103D7" w:rsidRDefault="00EC07C0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EC07C0">
        <w:rPr>
          <w:rFonts w:ascii="Arial" w:hAnsi="Arial" w:cs="Arial"/>
          <w:sz w:val="23"/>
          <w:szCs w:val="23"/>
        </w:rPr>
        <w:t>Пермский край — один из немногих регионов России, в промышленном потенциале которого наиболее полно представлены все отрасли нефтегазовой индустрии.</w:t>
      </w:r>
      <w:r w:rsidR="007A015A">
        <w:rPr>
          <w:rFonts w:ascii="Arial" w:hAnsi="Arial" w:cs="Arial"/>
          <w:sz w:val="23"/>
          <w:szCs w:val="23"/>
        </w:rPr>
        <w:t xml:space="preserve"> </w:t>
      </w:r>
      <w:r w:rsidRPr="00EC07C0">
        <w:rPr>
          <w:rFonts w:ascii="Arial" w:hAnsi="Arial" w:cs="Arial"/>
          <w:sz w:val="23"/>
          <w:szCs w:val="23"/>
        </w:rPr>
        <w:t xml:space="preserve">Первые упоминания о </w:t>
      </w:r>
      <w:r w:rsidR="00D103D7">
        <w:rPr>
          <w:rFonts w:ascii="Arial" w:hAnsi="Arial" w:cs="Arial"/>
          <w:sz w:val="23"/>
          <w:szCs w:val="23"/>
        </w:rPr>
        <w:t>нефти в Прикамье встречаются ещё</w:t>
      </w:r>
      <w:r w:rsidRPr="00EC07C0">
        <w:rPr>
          <w:rFonts w:ascii="Arial" w:hAnsi="Arial" w:cs="Arial"/>
          <w:sz w:val="23"/>
          <w:szCs w:val="23"/>
        </w:rPr>
        <w:t xml:space="preserve"> в XVIII веке. Промышленная нефть, найденная </w:t>
      </w:r>
      <w:r w:rsidR="00D103D7">
        <w:rPr>
          <w:rFonts w:ascii="Arial" w:hAnsi="Arial" w:cs="Arial"/>
          <w:sz w:val="23"/>
          <w:szCs w:val="23"/>
        </w:rPr>
        <w:t xml:space="preserve">здесь </w:t>
      </w:r>
      <w:r w:rsidR="007A015A">
        <w:rPr>
          <w:rFonts w:ascii="Arial" w:hAnsi="Arial" w:cs="Arial"/>
          <w:sz w:val="23"/>
          <w:szCs w:val="23"/>
        </w:rPr>
        <w:t xml:space="preserve">в </w:t>
      </w:r>
      <w:r w:rsidRPr="00EC07C0">
        <w:rPr>
          <w:rFonts w:ascii="Arial" w:hAnsi="Arial" w:cs="Arial"/>
          <w:sz w:val="23"/>
          <w:szCs w:val="23"/>
        </w:rPr>
        <w:t>1929 году, стала мощным толчком к развитию добычи углеводородов в Пермском регионе</w:t>
      </w:r>
      <w:r w:rsidR="00D103D7">
        <w:rPr>
          <w:rFonts w:ascii="Arial" w:hAnsi="Arial" w:cs="Arial"/>
          <w:sz w:val="23"/>
          <w:szCs w:val="23"/>
        </w:rPr>
        <w:t>, к развитию всего Прикамья</w:t>
      </w:r>
      <w:r w:rsidRPr="00EC07C0">
        <w:rPr>
          <w:rFonts w:ascii="Arial" w:hAnsi="Arial" w:cs="Arial"/>
          <w:sz w:val="23"/>
          <w:szCs w:val="23"/>
        </w:rPr>
        <w:t>.</w:t>
      </w:r>
    </w:p>
    <w:p w:rsidR="00D103D7" w:rsidRPr="00EC07C0" w:rsidRDefault="00D103D7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</w:t>
      </w:r>
      <w:r w:rsidR="00EC07C0" w:rsidRPr="00EC07C0">
        <w:rPr>
          <w:rFonts w:ascii="Arial" w:hAnsi="Arial" w:cs="Arial"/>
          <w:sz w:val="23"/>
          <w:szCs w:val="23"/>
        </w:rPr>
        <w:t xml:space="preserve"> середине 1990-х годов крупнейшие пермские предприятия нефтедобычи вошли в Компанию «ЛУКОЙЛ». </w:t>
      </w:r>
      <w:r w:rsidRPr="00EC07C0">
        <w:rPr>
          <w:rFonts w:ascii="Arial" w:hAnsi="Arial" w:cs="Arial"/>
          <w:sz w:val="23"/>
          <w:szCs w:val="23"/>
        </w:rPr>
        <w:t>Интеграция дала возможность пермскому нефтяному комплексу пережить второе рождение, открыла перспективы системного, динамичного, инновационного развития.</w:t>
      </w:r>
    </w:p>
    <w:p w:rsidR="00EC07C0" w:rsidRDefault="00D103D7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EC07C0">
        <w:rPr>
          <w:rFonts w:ascii="Arial" w:hAnsi="Arial" w:cs="Arial"/>
          <w:sz w:val="23"/>
          <w:szCs w:val="23"/>
        </w:rPr>
        <w:t xml:space="preserve">С приходом компании «ЛУКОЙЛ» в истории пермской нефти началась новая эра: эра культуры и высоких технологий в нефтедобыче и нефтепереработке, эстетики в сбыте нефтепродуктов, </w:t>
      </w:r>
      <w:r>
        <w:rPr>
          <w:rFonts w:ascii="Arial" w:hAnsi="Arial" w:cs="Arial"/>
          <w:sz w:val="23"/>
          <w:szCs w:val="23"/>
        </w:rPr>
        <w:t xml:space="preserve">высокого </w:t>
      </w:r>
      <w:r w:rsidR="0046682D">
        <w:rPr>
          <w:rFonts w:ascii="Arial" w:hAnsi="Arial" w:cs="Arial"/>
          <w:sz w:val="23"/>
          <w:szCs w:val="23"/>
        </w:rPr>
        <w:t>уровня</w:t>
      </w:r>
      <w:r>
        <w:rPr>
          <w:rFonts w:ascii="Arial" w:hAnsi="Arial" w:cs="Arial"/>
          <w:sz w:val="23"/>
          <w:szCs w:val="23"/>
        </w:rPr>
        <w:t xml:space="preserve"> </w:t>
      </w:r>
      <w:r w:rsidRPr="00EC07C0">
        <w:rPr>
          <w:rFonts w:ascii="Arial" w:hAnsi="Arial" w:cs="Arial"/>
          <w:sz w:val="23"/>
          <w:szCs w:val="23"/>
        </w:rPr>
        <w:t>социальной ответственности перед жителями Пермского края.</w:t>
      </w:r>
      <w:r>
        <w:rPr>
          <w:rFonts w:ascii="Arial" w:hAnsi="Arial" w:cs="Arial"/>
          <w:sz w:val="23"/>
          <w:szCs w:val="23"/>
        </w:rPr>
        <w:t xml:space="preserve"> </w:t>
      </w:r>
    </w:p>
    <w:p w:rsidR="00D103D7" w:rsidRDefault="00D103D7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В 2021 году Компания «ЛУКОЙЛ» отметит 30-летие с момента основания.  </w:t>
      </w:r>
    </w:p>
    <w:p w:rsidR="00D82FE3" w:rsidRPr="00D82FE3" w:rsidRDefault="00D82FE3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</w:p>
    <w:p w:rsidR="00713352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>География деятельности</w:t>
      </w:r>
      <w:r w:rsidRPr="00425729">
        <w:rPr>
          <w:rFonts w:ascii="Arial" w:hAnsi="Arial" w:cs="Arial"/>
          <w:sz w:val="23"/>
          <w:szCs w:val="23"/>
        </w:rPr>
        <w:t xml:space="preserve"> </w:t>
      </w:r>
    </w:p>
    <w:p w:rsidR="00425729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425729">
        <w:rPr>
          <w:rFonts w:ascii="Arial" w:hAnsi="Arial" w:cs="Arial"/>
          <w:sz w:val="23"/>
          <w:szCs w:val="23"/>
        </w:rPr>
        <w:t>Пермский край, Республика Коми, Республика Ба</w:t>
      </w:r>
      <w:r w:rsidR="00D82FE3">
        <w:rPr>
          <w:rFonts w:ascii="Arial" w:hAnsi="Arial" w:cs="Arial"/>
          <w:sz w:val="23"/>
          <w:szCs w:val="23"/>
        </w:rPr>
        <w:t>шкортостан, Республика Удмуртия</w:t>
      </w:r>
    </w:p>
    <w:p w:rsidR="00D82FE3" w:rsidRPr="00D82FE3" w:rsidRDefault="00D82FE3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</w:p>
    <w:p w:rsidR="00713352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b/>
          <w:sz w:val="23"/>
          <w:szCs w:val="23"/>
        </w:rPr>
      </w:pPr>
      <w:proofErr w:type="gramStart"/>
      <w:r w:rsidRPr="00E008E4">
        <w:rPr>
          <w:rFonts w:ascii="Arial" w:hAnsi="Arial" w:cs="Arial"/>
          <w:b/>
          <w:sz w:val="23"/>
          <w:szCs w:val="23"/>
        </w:rPr>
        <w:t>Основная информация о сотрудничестве (пар</w:t>
      </w:r>
      <w:r w:rsidR="00D82FE3" w:rsidRPr="00E008E4">
        <w:rPr>
          <w:rFonts w:ascii="Arial" w:hAnsi="Arial" w:cs="Arial"/>
          <w:b/>
          <w:sz w:val="23"/>
          <w:szCs w:val="23"/>
        </w:rPr>
        <w:t>т</w:t>
      </w:r>
      <w:r w:rsidRPr="00E008E4">
        <w:rPr>
          <w:rFonts w:ascii="Arial" w:hAnsi="Arial" w:cs="Arial"/>
          <w:b/>
          <w:sz w:val="23"/>
          <w:szCs w:val="23"/>
        </w:rPr>
        <w:t>нёры</w:t>
      </w:r>
      <w:proofErr w:type="gramEnd"/>
    </w:p>
    <w:p w:rsidR="00425729" w:rsidRDefault="00425729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425729">
        <w:rPr>
          <w:rFonts w:ascii="Arial" w:hAnsi="Arial" w:cs="Arial"/>
          <w:sz w:val="23"/>
          <w:szCs w:val="23"/>
        </w:rPr>
        <w:t xml:space="preserve"> </w:t>
      </w:r>
      <w:r w:rsidR="00E8367B">
        <w:rPr>
          <w:rFonts w:ascii="Arial" w:hAnsi="Arial" w:cs="Arial"/>
          <w:sz w:val="23"/>
          <w:szCs w:val="23"/>
        </w:rPr>
        <w:t xml:space="preserve">Общество «ЛУКОЙЛ-ПЕРМЬ» </w:t>
      </w:r>
      <w:r w:rsidRPr="00425729">
        <w:rPr>
          <w:rFonts w:ascii="Arial" w:hAnsi="Arial" w:cs="Arial"/>
          <w:sz w:val="23"/>
          <w:szCs w:val="23"/>
        </w:rPr>
        <w:t>сотруднич</w:t>
      </w:r>
      <w:r w:rsidR="00E8367B">
        <w:rPr>
          <w:rFonts w:ascii="Arial" w:hAnsi="Arial" w:cs="Arial"/>
          <w:sz w:val="23"/>
          <w:szCs w:val="23"/>
        </w:rPr>
        <w:t xml:space="preserve">ает </w:t>
      </w:r>
      <w:r w:rsidRPr="00425729">
        <w:rPr>
          <w:rFonts w:ascii="Arial" w:hAnsi="Arial" w:cs="Arial"/>
          <w:sz w:val="23"/>
          <w:szCs w:val="23"/>
        </w:rPr>
        <w:t>с предприятиями и организациями в области нефтегазового сервиса, научно-исследовательской деятельности.</w:t>
      </w:r>
    </w:p>
    <w:p w:rsidR="00D82FE3" w:rsidRPr="00D82FE3" w:rsidRDefault="00D82FE3" w:rsidP="0046682D">
      <w:pPr>
        <w:pStyle w:val="a3"/>
        <w:spacing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</w:p>
    <w:p w:rsidR="0046682D" w:rsidRDefault="00425729" w:rsidP="0046682D">
      <w:pPr>
        <w:pStyle w:val="a3"/>
        <w:spacing w:after="0" w:line="300" w:lineRule="exact"/>
        <w:ind w:left="709" w:hanging="1"/>
        <w:jc w:val="both"/>
        <w:rPr>
          <w:rFonts w:ascii="Arial" w:hAnsi="Arial" w:cs="Arial"/>
          <w:b/>
          <w:sz w:val="23"/>
          <w:szCs w:val="23"/>
        </w:rPr>
      </w:pPr>
      <w:r w:rsidRPr="00E008E4">
        <w:rPr>
          <w:rFonts w:ascii="Arial" w:hAnsi="Arial" w:cs="Arial"/>
          <w:b/>
          <w:sz w:val="23"/>
          <w:szCs w:val="23"/>
        </w:rPr>
        <w:t>Стратегия развития</w:t>
      </w:r>
    </w:p>
    <w:p w:rsidR="00425729" w:rsidRPr="005C6A04" w:rsidRDefault="001D0EAA" w:rsidP="0046682D">
      <w:pPr>
        <w:pStyle w:val="a3"/>
        <w:spacing w:after="0" w:line="300" w:lineRule="exact"/>
        <w:ind w:left="709" w:hanging="1"/>
        <w:jc w:val="both"/>
        <w:rPr>
          <w:rFonts w:ascii="Arial" w:hAnsi="Arial" w:cs="Arial"/>
          <w:sz w:val="23"/>
          <w:szCs w:val="23"/>
        </w:rPr>
      </w:pPr>
      <w:r w:rsidRPr="005C6A04">
        <w:rPr>
          <w:rFonts w:ascii="Arial" w:hAnsi="Arial" w:cs="Arial"/>
          <w:sz w:val="23"/>
          <w:szCs w:val="23"/>
        </w:rPr>
        <w:t xml:space="preserve"> </w:t>
      </w:r>
      <w:r w:rsidRPr="005C6A04">
        <w:rPr>
          <w:rFonts w:ascii="Arial" w:eastAsia="Times New Roman" w:hAnsi="Arial" w:cs="Arial"/>
          <w:bCs/>
          <w:sz w:val="23"/>
          <w:szCs w:val="23"/>
        </w:rPr>
        <w:t>Общество</w:t>
      </w:r>
      <w:r w:rsidR="00D82FE3" w:rsidRPr="005C6A04">
        <w:rPr>
          <w:rFonts w:ascii="Arial" w:eastAsia="Times New Roman" w:hAnsi="Arial" w:cs="Arial"/>
          <w:bCs/>
          <w:sz w:val="23"/>
          <w:szCs w:val="23"/>
        </w:rPr>
        <w:t>,</w:t>
      </w:r>
      <w:r w:rsidRPr="005C6A04">
        <w:rPr>
          <w:rFonts w:ascii="Arial" w:eastAsia="Times New Roman" w:hAnsi="Arial" w:cs="Arial"/>
          <w:bCs/>
          <w:sz w:val="23"/>
          <w:szCs w:val="23"/>
        </w:rPr>
        <w:t xml:space="preserve"> реализуя стратегию своего развития</w:t>
      </w:r>
      <w:r w:rsidR="00D82FE3" w:rsidRPr="005C6A04">
        <w:rPr>
          <w:rFonts w:ascii="Arial" w:eastAsia="Times New Roman" w:hAnsi="Arial" w:cs="Arial"/>
          <w:bCs/>
          <w:sz w:val="23"/>
          <w:szCs w:val="23"/>
        </w:rPr>
        <w:t>,</w:t>
      </w:r>
      <w:r w:rsidRPr="005C6A04">
        <w:rPr>
          <w:rFonts w:ascii="Arial" w:eastAsia="Times New Roman" w:hAnsi="Arial" w:cs="Arial"/>
          <w:bCs/>
          <w:sz w:val="23"/>
          <w:szCs w:val="23"/>
        </w:rPr>
        <w:t xml:space="preserve"> обеспечивает добычу нефти и газа при оптимальных затратах</w:t>
      </w:r>
      <w:r w:rsidR="00D82FE3" w:rsidRPr="005C6A04">
        <w:rPr>
          <w:rFonts w:ascii="Arial" w:eastAsia="Times New Roman" w:hAnsi="Arial" w:cs="Arial"/>
          <w:bCs/>
          <w:sz w:val="23"/>
          <w:szCs w:val="23"/>
        </w:rPr>
        <w:t>. Д</w:t>
      </w:r>
      <w:r w:rsidRPr="005C6A04">
        <w:rPr>
          <w:rFonts w:ascii="Arial" w:eastAsia="Times New Roman" w:hAnsi="Arial" w:cs="Arial"/>
          <w:bCs/>
          <w:sz w:val="23"/>
          <w:szCs w:val="23"/>
        </w:rPr>
        <w:t>еятельность Общес</w:t>
      </w:r>
      <w:r w:rsidR="00D82FE3" w:rsidRPr="005C6A04">
        <w:rPr>
          <w:rFonts w:ascii="Arial" w:eastAsia="Times New Roman" w:hAnsi="Arial" w:cs="Arial"/>
          <w:bCs/>
          <w:sz w:val="23"/>
          <w:szCs w:val="23"/>
        </w:rPr>
        <w:t xml:space="preserve">тва соответствует международным </w:t>
      </w:r>
      <w:r w:rsidRPr="005C6A04">
        <w:rPr>
          <w:rFonts w:ascii="Arial" w:eastAsia="Times New Roman" w:hAnsi="Arial" w:cs="Arial"/>
          <w:bCs/>
          <w:sz w:val="23"/>
          <w:szCs w:val="23"/>
        </w:rPr>
        <w:t>стандартам управления промышленной и экологической безопасности. Кроме того, в качестве стратегических целей Общество обеспечивает высокий уровень социальной ответственности, создает и внедряет высокоэффективные и прогрессивные технологии.</w:t>
      </w:r>
    </w:p>
    <w:sectPr w:rsidR="00425729" w:rsidRPr="005C6A04" w:rsidSect="0046682D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33FF6"/>
    <w:multiLevelType w:val="hybridMultilevel"/>
    <w:tmpl w:val="6278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1076"/>
    <w:rsid w:val="0000038C"/>
    <w:rsid w:val="000D1D55"/>
    <w:rsid w:val="000E04B4"/>
    <w:rsid w:val="001D0EAA"/>
    <w:rsid w:val="002843B7"/>
    <w:rsid w:val="002C4377"/>
    <w:rsid w:val="00300E4E"/>
    <w:rsid w:val="00333A62"/>
    <w:rsid w:val="003B6783"/>
    <w:rsid w:val="00425729"/>
    <w:rsid w:val="0046682D"/>
    <w:rsid w:val="005543B1"/>
    <w:rsid w:val="00564FC1"/>
    <w:rsid w:val="005C6A04"/>
    <w:rsid w:val="006E2E98"/>
    <w:rsid w:val="00713352"/>
    <w:rsid w:val="007441A0"/>
    <w:rsid w:val="007A015A"/>
    <w:rsid w:val="00A11F58"/>
    <w:rsid w:val="00A94C1D"/>
    <w:rsid w:val="00B1253E"/>
    <w:rsid w:val="00C16D49"/>
    <w:rsid w:val="00C74683"/>
    <w:rsid w:val="00D103D7"/>
    <w:rsid w:val="00D41076"/>
    <w:rsid w:val="00D82FE3"/>
    <w:rsid w:val="00D9341B"/>
    <w:rsid w:val="00E008E4"/>
    <w:rsid w:val="00E57304"/>
    <w:rsid w:val="00E8367B"/>
    <w:rsid w:val="00E8448B"/>
    <w:rsid w:val="00EC07C0"/>
    <w:rsid w:val="00F5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7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2FE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7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2FE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7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2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1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1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5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65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6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13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110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28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01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884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194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43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718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667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6667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9838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697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8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3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85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3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46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20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9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0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0018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62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378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5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576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209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51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439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787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36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0409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16830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7879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single" w:sz="6" w:space="0" w:color="F1F4F5"/>
                                                                                    <w:left w:val="single" w:sz="6" w:space="0" w:color="F1F4F5"/>
                                                                                    <w:bottom w:val="single" w:sz="6" w:space="0" w:color="F1F4F5"/>
                                                                                    <w:right w:val="single" w:sz="6" w:space="0" w:color="F1F4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365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F1F4F5"/>
                                                                                        <w:left w:val="none" w:sz="0" w:space="7" w:color="F1F4F5"/>
                                                                                        <w:bottom w:val="single" w:sz="6" w:space="4" w:color="F1F4F5"/>
                                                                                        <w:right w:val="none" w:sz="0" w:space="7" w:color="F1F4F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522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0639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885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94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8358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single" w:sz="6" w:space="0" w:color="F1F4F5"/>
                                                                                    <w:left w:val="single" w:sz="6" w:space="0" w:color="F1F4F5"/>
                                                                                    <w:bottom w:val="single" w:sz="6" w:space="0" w:color="F1F4F5"/>
                                                                                    <w:right w:val="single" w:sz="6" w:space="0" w:color="F1F4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12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F1F4F5"/>
                                                                                        <w:left w:val="none" w:sz="0" w:space="7" w:color="F1F4F5"/>
                                                                                        <w:bottom w:val="single" w:sz="6" w:space="4" w:color="F1F4F5"/>
                                                                                        <w:right w:val="none" w:sz="0" w:space="7" w:color="F1F4F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09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8133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849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1682933">
                                                                                          <w:marLeft w:val="-135"/>
                                                                                          <w:marRight w:val="-135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6721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single" w:sz="6" w:space="0" w:color="F1F4F5"/>
                                                                                    <w:left w:val="single" w:sz="6" w:space="0" w:color="F1F4F5"/>
                                                                                    <w:bottom w:val="single" w:sz="6" w:space="0" w:color="F1F4F5"/>
                                                                                    <w:right w:val="single" w:sz="6" w:space="0" w:color="F1F4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802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F1F4F5"/>
                                                                                        <w:left w:val="none" w:sz="0" w:space="7" w:color="F1F4F5"/>
                                                                                        <w:bottom w:val="single" w:sz="6" w:space="4" w:color="F1F4F5"/>
                                                                                        <w:right w:val="none" w:sz="0" w:space="7" w:color="F1F4F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408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662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342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705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156281">
                                                                                          <w:marLeft w:val="-135"/>
                                                                                          <w:marRight w:val="-135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4181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single" w:sz="6" w:space="0" w:color="F1F4F5"/>
                                                                                    <w:left w:val="single" w:sz="6" w:space="0" w:color="F1F4F5"/>
                                                                                    <w:bottom w:val="single" w:sz="6" w:space="0" w:color="F1F4F5"/>
                                                                                    <w:right w:val="single" w:sz="6" w:space="0" w:color="F1F4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2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4" w:color="F1F4F5"/>
                                                                                        <w:left w:val="none" w:sz="0" w:space="7" w:color="F1F4F5"/>
                                                                                        <w:bottom w:val="single" w:sz="6" w:space="4" w:color="F1F4F5"/>
                                                                                        <w:right w:val="none" w:sz="0" w:space="7" w:color="F1F4F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998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133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6679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6823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530">
                  <w:marLeft w:val="-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095">
                      <w:marLeft w:val="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6458">
                          <w:marLeft w:val="-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1332">
                              <w:marLeft w:val="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271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16219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  <w:divsChild>
                                        <w:div w:id="208679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12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78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04812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91901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864486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25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5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8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14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02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399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78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231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307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938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042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002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02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36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0654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7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45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51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59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36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795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121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051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872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67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735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883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464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481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3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3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6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608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89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11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906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634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092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730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046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367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98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5494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p@lp.lukoil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erm.lukoil.ru/r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Kolesnik-mm</cp:lastModifiedBy>
  <cp:revision>6</cp:revision>
  <dcterms:created xsi:type="dcterms:W3CDTF">2021-02-02T05:43:00Z</dcterms:created>
  <dcterms:modified xsi:type="dcterms:W3CDTF">2021-03-26T10:07:00Z</dcterms:modified>
</cp:coreProperties>
</file>