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FDA" w:rsidRPr="00117B8A" w:rsidRDefault="00563FDA" w:rsidP="00117B8A">
      <w:pPr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  <w:r w:rsidRPr="00117B8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-9525</wp:posOffset>
            </wp:positionV>
            <wp:extent cx="2000250" cy="742950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ршзщ\Desktop\RedOCTOBER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3FDA" w:rsidRDefault="00563FDA" w:rsidP="00D417A6">
      <w:pPr>
        <w:spacing w:after="0" w:line="240" w:lineRule="auto"/>
        <w:rPr>
          <w:rFonts w:ascii="Arial" w:hAnsi="Arial" w:cs="Arial"/>
          <w:bCs/>
          <w:sz w:val="23"/>
          <w:szCs w:val="23"/>
        </w:rPr>
      </w:pPr>
    </w:p>
    <w:p w:rsidR="00563FDA" w:rsidRDefault="00563FDA" w:rsidP="00D417A6">
      <w:pPr>
        <w:spacing w:after="0" w:line="240" w:lineRule="auto"/>
        <w:rPr>
          <w:rFonts w:ascii="Arial" w:hAnsi="Arial" w:cs="Arial"/>
          <w:bCs/>
          <w:sz w:val="23"/>
          <w:szCs w:val="23"/>
        </w:rPr>
      </w:pPr>
    </w:p>
    <w:p w:rsidR="00563FDA" w:rsidRDefault="00563FDA" w:rsidP="00D417A6">
      <w:pPr>
        <w:spacing w:after="0" w:line="240" w:lineRule="auto"/>
        <w:rPr>
          <w:rFonts w:ascii="Arial" w:hAnsi="Arial" w:cs="Arial"/>
          <w:bCs/>
          <w:sz w:val="23"/>
          <w:szCs w:val="23"/>
        </w:rPr>
      </w:pPr>
    </w:p>
    <w:p w:rsidR="00563FDA" w:rsidRPr="007E73AE" w:rsidRDefault="00563FDA" w:rsidP="00D417A6">
      <w:pPr>
        <w:spacing w:after="0" w:line="240" w:lineRule="auto"/>
        <w:rPr>
          <w:rFonts w:ascii="Arial" w:hAnsi="Arial" w:cs="Arial"/>
          <w:bCs/>
          <w:sz w:val="23"/>
          <w:szCs w:val="23"/>
        </w:rPr>
      </w:pPr>
    </w:p>
    <w:p w:rsidR="00941F4D" w:rsidRPr="00214AEB" w:rsidRDefault="00D417A6" w:rsidP="00D417A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214AEB">
        <w:rPr>
          <w:rFonts w:ascii="Arial" w:hAnsi="Arial" w:cs="Arial"/>
          <w:b/>
          <w:bCs/>
          <w:sz w:val="28"/>
          <w:szCs w:val="28"/>
        </w:rPr>
        <w:t>ООО «Красный Октябрь»</w:t>
      </w:r>
    </w:p>
    <w:p w:rsidR="00214AEB" w:rsidRPr="007E73AE" w:rsidRDefault="00214AEB" w:rsidP="00D417A6">
      <w:pPr>
        <w:spacing w:after="0" w:line="240" w:lineRule="auto"/>
        <w:rPr>
          <w:rFonts w:ascii="Arial" w:hAnsi="Arial" w:cs="Arial"/>
          <w:bCs/>
          <w:sz w:val="23"/>
          <w:szCs w:val="23"/>
        </w:rPr>
      </w:pPr>
    </w:p>
    <w:p w:rsidR="00D417A6" w:rsidRPr="007E73AE" w:rsidRDefault="00D417A6" w:rsidP="00D417A6">
      <w:pPr>
        <w:spacing w:after="0" w:line="240" w:lineRule="auto"/>
        <w:rPr>
          <w:rFonts w:ascii="Arial" w:hAnsi="Arial" w:cs="Arial"/>
          <w:bCs/>
          <w:sz w:val="23"/>
          <w:szCs w:val="23"/>
        </w:rPr>
      </w:pPr>
      <w:r w:rsidRPr="007E73AE">
        <w:rPr>
          <w:rFonts w:ascii="Arial" w:hAnsi="Arial" w:cs="Arial"/>
          <w:b/>
          <w:bCs/>
          <w:sz w:val="23"/>
          <w:szCs w:val="23"/>
        </w:rPr>
        <w:t>Адрес</w:t>
      </w:r>
      <w:r w:rsidRPr="007E73AE">
        <w:rPr>
          <w:rFonts w:ascii="Arial" w:hAnsi="Arial" w:cs="Arial"/>
          <w:bCs/>
          <w:sz w:val="23"/>
          <w:szCs w:val="23"/>
        </w:rPr>
        <w:t xml:space="preserve">: Россия, </w:t>
      </w:r>
      <w:proofErr w:type="gramStart"/>
      <w:r w:rsidRPr="007E73AE">
        <w:rPr>
          <w:rFonts w:ascii="Arial" w:hAnsi="Arial" w:cs="Arial"/>
          <w:bCs/>
          <w:sz w:val="23"/>
          <w:szCs w:val="23"/>
        </w:rPr>
        <w:t>г</w:t>
      </w:r>
      <w:proofErr w:type="gramEnd"/>
      <w:r w:rsidRPr="007E73AE">
        <w:rPr>
          <w:rFonts w:ascii="Arial" w:hAnsi="Arial" w:cs="Arial"/>
          <w:bCs/>
          <w:sz w:val="23"/>
          <w:szCs w:val="23"/>
        </w:rPr>
        <w:t>. Пермь, ул. 9 Января 16, к.5, оф.1</w:t>
      </w:r>
    </w:p>
    <w:p w:rsidR="00D417A6" w:rsidRPr="007E73AE" w:rsidRDefault="00D417A6" w:rsidP="00D417A6">
      <w:pPr>
        <w:spacing w:after="0" w:line="240" w:lineRule="auto"/>
        <w:rPr>
          <w:rFonts w:ascii="Arial" w:hAnsi="Arial" w:cs="Arial"/>
          <w:bCs/>
          <w:sz w:val="23"/>
          <w:szCs w:val="23"/>
        </w:rPr>
      </w:pPr>
      <w:r w:rsidRPr="007E73AE">
        <w:rPr>
          <w:rFonts w:ascii="Arial" w:hAnsi="Arial" w:cs="Arial"/>
          <w:b/>
          <w:bCs/>
          <w:sz w:val="23"/>
          <w:szCs w:val="23"/>
        </w:rPr>
        <w:t>Контактный телефон</w:t>
      </w:r>
      <w:r w:rsidRPr="007E73AE">
        <w:rPr>
          <w:rFonts w:ascii="Arial" w:hAnsi="Arial" w:cs="Arial"/>
          <w:bCs/>
          <w:sz w:val="23"/>
          <w:szCs w:val="23"/>
        </w:rPr>
        <w:t>: тел: +7 (342) 256-40-50</w:t>
      </w:r>
    </w:p>
    <w:p w:rsidR="00D417A6" w:rsidRPr="007E73AE" w:rsidRDefault="00D417A6" w:rsidP="00D417A6">
      <w:pPr>
        <w:spacing w:after="0" w:line="240" w:lineRule="auto"/>
        <w:rPr>
          <w:rFonts w:ascii="Arial" w:hAnsi="Arial" w:cs="Arial"/>
          <w:bCs/>
          <w:sz w:val="23"/>
          <w:szCs w:val="23"/>
        </w:rPr>
      </w:pPr>
      <w:r w:rsidRPr="007E73AE">
        <w:rPr>
          <w:rFonts w:ascii="Arial" w:hAnsi="Arial" w:cs="Arial"/>
          <w:b/>
          <w:bCs/>
          <w:sz w:val="23"/>
          <w:szCs w:val="23"/>
        </w:rPr>
        <w:t>Адрес официального сайт</w:t>
      </w:r>
      <w:r w:rsidR="00117B8A" w:rsidRPr="007E73AE">
        <w:rPr>
          <w:rFonts w:ascii="Arial" w:hAnsi="Arial" w:cs="Arial"/>
          <w:b/>
          <w:bCs/>
          <w:sz w:val="23"/>
          <w:szCs w:val="23"/>
        </w:rPr>
        <w:t>а</w:t>
      </w:r>
      <w:r w:rsidRPr="007E73AE">
        <w:rPr>
          <w:rFonts w:ascii="Arial" w:hAnsi="Arial" w:cs="Arial"/>
          <w:bCs/>
          <w:sz w:val="23"/>
          <w:szCs w:val="23"/>
        </w:rPr>
        <w:t xml:space="preserve">: </w:t>
      </w:r>
      <w:hyperlink r:id="rId8" w:history="1">
        <w:r w:rsidRPr="007E73AE">
          <w:rPr>
            <w:rStyle w:val="a7"/>
            <w:rFonts w:ascii="Arial" w:hAnsi="Arial" w:cs="Arial"/>
            <w:bCs/>
            <w:sz w:val="23"/>
            <w:szCs w:val="23"/>
            <w:lang w:val="en-US"/>
          </w:rPr>
          <w:t>www</w:t>
        </w:r>
        <w:r w:rsidRPr="007E73AE">
          <w:rPr>
            <w:rStyle w:val="a7"/>
            <w:rFonts w:ascii="Arial" w:hAnsi="Arial" w:cs="Arial"/>
            <w:bCs/>
            <w:sz w:val="23"/>
            <w:szCs w:val="23"/>
          </w:rPr>
          <w:t>.</w:t>
        </w:r>
        <w:r w:rsidRPr="007E73AE">
          <w:rPr>
            <w:rStyle w:val="a7"/>
            <w:rFonts w:ascii="Arial" w:hAnsi="Arial" w:cs="Arial"/>
            <w:bCs/>
            <w:sz w:val="23"/>
            <w:szCs w:val="23"/>
            <w:lang w:val="en-US"/>
          </w:rPr>
          <w:t>ro</w:t>
        </w:r>
        <w:r w:rsidRPr="007E73AE">
          <w:rPr>
            <w:rStyle w:val="a7"/>
            <w:rFonts w:ascii="Arial" w:hAnsi="Arial" w:cs="Arial"/>
            <w:bCs/>
            <w:sz w:val="23"/>
            <w:szCs w:val="23"/>
          </w:rPr>
          <w:t>1910.</w:t>
        </w:r>
        <w:r w:rsidRPr="007E73AE">
          <w:rPr>
            <w:rStyle w:val="a7"/>
            <w:rFonts w:ascii="Arial" w:hAnsi="Arial" w:cs="Arial"/>
            <w:bCs/>
            <w:sz w:val="23"/>
            <w:szCs w:val="23"/>
            <w:lang w:val="en-US"/>
          </w:rPr>
          <w:t>ru</w:t>
        </w:r>
      </w:hyperlink>
    </w:p>
    <w:p w:rsidR="00D417A6" w:rsidRPr="007E73AE" w:rsidRDefault="00D417A6" w:rsidP="00D417A6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E73AE">
        <w:rPr>
          <w:rFonts w:ascii="Arial" w:hAnsi="Arial" w:cs="Arial"/>
          <w:b/>
          <w:bCs/>
          <w:sz w:val="23"/>
          <w:szCs w:val="23"/>
        </w:rPr>
        <w:t>Электронный адрес</w:t>
      </w:r>
      <w:r w:rsidRPr="007E73AE">
        <w:rPr>
          <w:rFonts w:ascii="Arial" w:hAnsi="Arial" w:cs="Arial"/>
          <w:bCs/>
          <w:sz w:val="23"/>
          <w:szCs w:val="23"/>
        </w:rPr>
        <w:t>:</w:t>
      </w:r>
      <w:hyperlink r:id="rId9" w:history="1">
        <w:r w:rsidRPr="007E73AE">
          <w:rPr>
            <w:rStyle w:val="a7"/>
            <w:rFonts w:ascii="Arial" w:hAnsi="Arial" w:cs="Arial"/>
            <w:bCs/>
            <w:sz w:val="23"/>
            <w:szCs w:val="23"/>
            <w:lang w:val="en-US"/>
          </w:rPr>
          <w:t>info</w:t>
        </w:r>
        <w:r w:rsidRPr="007E73AE">
          <w:rPr>
            <w:rStyle w:val="a7"/>
            <w:rFonts w:ascii="Arial" w:hAnsi="Arial" w:cs="Arial"/>
            <w:bCs/>
            <w:sz w:val="23"/>
            <w:szCs w:val="23"/>
          </w:rPr>
          <w:t>@</w:t>
        </w:r>
        <w:r w:rsidRPr="007E73AE">
          <w:rPr>
            <w:rStyle w:val="a7"/>
            <w:rFonts w:ascii="Arial" w:hAnsi="Arial" w:cs="Arial"/>
            <w:bCs/>
            <w:sz w:val="23"/>
            <w:szCs w:val="23"/>
            <w:lang w:val="en-US"/>
          </w:rPr>
          <w:t>ro</w:t>
        </w:r>
        <w:r w:rsidRPr="007E73AE">
          <w:rPr>
            <w:rStyle w:val="a7"/>
            <w:rFonts w:ascii="Arial" w:hAnsi="Arial" w:cs="Arial"/>
            <w:bCs/>
            <w:sz w:val="23"/>
            <w:szCs w:val="23"/>
          </w:rPr>
          <w:t>1910.</w:t>
        </w:r>
        <w:r w:rsidRPr="007E73AE">
          <w:rPr>
            <w:rStyle w:val="a7"/>
            <w:rFonts w:ascii="Arial" w:hAnsi="Arial" w:cs="Arial"/>
            <w:bCs/>
            <w:sz w:val="23"/>
            <w:szCs w:val="23"/>
            <w:lang w:val="en-US"/>
          </w:rPr>
          <w:t>ru</w:t>
        </w:r>
      </w:hyperlink>
    </w:p>
    <w:p w:rsidR="00DF505F" w:rsidRPr="007E73AE" w:rsidRDefault="00DF505F" w:rsidP="00D417A6">
      <w:pPr>
        <w:spacing w:after="0" w:line="240" w:lineRule="auto"/>
        <w:rPr>
          <w:rFonts w:ascii="Arial" w:hAnsi="Arial" w:cs="Arial"/>
          <w:bCs/>
          <w:sz w:val="23"/>
          <w:szCs w:val="23"/>
        </w:rPr>
      </w:pPr>
    </w:p>
    <w:p w:rsidR="00214AEB" w:rsidRPr="003C6D16" w:rsidRDefault="00D417A6" w:rsidP="00D417A6">
      <w:pPr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  <w:r w:rsidRPr="007E73AE">
        <w:rPr>
          <w:rFonts w:ascii="Arial" w:hAnsi="Arial" w:cs="Arial"/>
          <w:b/>
          <w:bCs/>
          <w:sz w:val="23"/>
          <w:szCs w:val="23"/>
        </w:rPr>
        <w:t>Основные направления</w:t>
      </w:r>
      <w:r w:rsidR="003C6D16" w:rsidRPr="003C6D16">
        <w:rPr>
          <w:rFonts w:ascii="Arial" w:hAnsi="Arial" w:cs="Arial"/>
          <w:bCs/>
          <w:sz w:val="23"/>
          <w:szCs w:val="23"/>
        </w:rPr>
        <w:t xml:space="preserve"> </w:t>
      </w:r>
      <w:r w:rsidR="003C6D16" w:rsidRPr="003C6D16">
        <w:rPr>
          <w:rFonts w:ascii="Arial" w:hAnsi="Arial" w:cs="Arial"/>
          <w:b/>
          <w:bCs/>
          <w:sz w:val="23"/>
          <w:szCs w:val="23"/>
        </w:rPr>
        <w:t>деятельности</w:t>
      </w:r>
    </w:p>
    <w:p w:rsidR="00D417A6" w:rsidRPr="007E73AE" w:rsidRDefault="003C6D16" w:rsidP="00D417A6">
      <w:pPr>
        <w:spacing w:after="0" w:line="240" w:lineRule="auto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>П</w:t>
      </w:r>
      <w:r w:rsidR="005249A6" w:rsidRPr="007E73AE">
        <w:rPr>
          <w:rFonts w:ascii="Arial" w:hAnsi="Arial" w:cs="Arial"/>
          <w:bCs/>
          <w:sz w:val="23"/>
          <w:szCs w:val="23"/>
        </w:rPr>
        <w:t>роизводство и продажа пиломатериалов, заготовка и продажа древесины</w:t>
      </w:r>
      <w:r w:rsidR="004212D7" w:rsidRPr="007E73AE">
        <w:rPr>
          <w:rFonts w:ascii="Arial" w:hAnsi="Arial" w:cs="Arial"/>
          <w:bCs/>
          <w:sz w:val="23"/>
          <w:szCs w:val="23"/>
        </w:rPr>
        <w:t>.</w:t>
      </w:r>
    </w:p>
    <w:p w:rsidR="00DF505F" w:rsidRPr="007E73AE" w:rsidRDefault="00DF505F" w:rsidP="00D417A6">
      <w:pPr>
        <w:spacing w:after="0" w:line="240" w:lineRule="auto"/>
        <w:rPr>
          <w:rFonts w:ascii="Arial" w:hAnsi="Arial" w:cs="Arial"/>
          <w:bCs/>
          <w:sz w:val="23"/>
          <w:szCs w:val="23"/>
        </w:rPr>
      </w:pPr>
    </w:p>
    <w:p w:rsidR="00214AEB" w:rsidRDefault="005249A6" w:rsidP="00D417A6">
      <w:pPr>
        <w:spacing w:after="0" w:line="240" w:lineRule="auto"/>
        <w:rPr>
          <w:rFonts w:ascii="Arial" w:hAnsi="Arial" w:cs="Arial"/>
          <w:bCs/>
          <w:sz w:val="23"/>
          <w:szCs w:val="23"/>
        </w:rPr>
      </w:pPr>
      <w:r w:rsidRPr="007E73AE">
        <w:rPr>
          <w:rFonts w:ascii="Arial" w:hAnsi="Arial" w:cs="Arial"/>
          <w:b/>
          <w:bCs/>
          <w:sz w:val="23"/>
          <w:szCs w:val="23"/>
        </w:rPr>
        <w:t>Отрасль производства</w:t>
      </w:r>
      <w:r w:rsidR="007E73AE">
        <w:rPr>
          <w:rFonts w:ascii="Arial" w:hAnsi="Arial" w:cs="Arial"/>
          <w:bCs/>
          <w:sz w:val="23"/>
          <w:szCs w:val="23"/>
        </w:rPr>
        <w:t xml:space="preserve"> </w:t>
      </w:r>
    </w:p>
    <w:p w:rsidR="005249A6" w:rsidRPr="007E73AE" w:rsidRDefault="001418E9" w:rsidP="00D417A6">
      <w:pPr>
        <w:spacing w:after="0" w:line="240" w:lineRule="auto"/>
        <w:rPr>
          <w:rFonts w:ascii="Arial" w:hAnsi="Arial" w:cs="Arial"/>
          <w:bCs/>
          <w:sz w:val="23"/>
          <w:szCs w:val="23"/>
        </w:rPr>
      </w:pPr>
      <w:r w:rsidRPr="007E73AE">
        <w:rPr>
          <w:rFonts w:ascii="Arial" w:hAnsi="Arial" w:cs="Arial"/>
          <w:bCs/>
          <w:sz w:val="23"/>
          <w:szCs w:val="23"/>
        </w:rPr>
        <w:t>Деревообрабатывающая промышленность</w:t>
      </w:r>
    </w:p>
    <w:p w:rsidR="00DF505F" w:rsidRPr="007E73AE" w:rsidRDefault="00DF505F" w:rsidP="00D417A6">
      <w:pPr>
        <w:spacing w:after="0" w:line="240" w:lineRule="auto"/>
        <w:rPr>
          <w:rFonts w:ascii="Arial" w:hAnsi="Arial" w:cs="Arial"/>
          <w:bCs/>
          <w:sz w:val="23"/>
          <w:szCs w:val="23"/>
        </w:rPr>
      </w:pPr>
    </w:p>
    <w:p w:rsidR="005249A6" w:rsidRPr="007E73AE" w:rsidRDefault="005249A6" w:rsidP="00D417A6">
      <w:pPr>
        <w:spacing w:after="0" w:line="240" w:lineRule="auto"/>
        <w:rPr>
          <w:rFonts w:ascii="Arial" w:hAnsi="Arial" w:cs="Arial"/>
          <w:b/>
          <w:sz w:val="23"/>
          <w:szCs w:val="23"/>
          <w:shd w:val="clear" w:color="auto" w:fill="FFFFFF"/>
        </w:rPr>
      </w:pPr>
      <w:r w:rsidRPr="007E73AE">
        <w:rPr>
          <w:rFonts w:ascii="Arial" w:hAnsi="Arial" w:cs="Arial"/>
          <w:b/>
          <w:sz w:val="23"/>
          <w:szCs w:val="23"/>
          <w:shd w:val="clear" w:color="auto" w:fill="FFFFFF"/>
        </w:rPr>
        <w:t>Производимая продукция</w:t>
      </w:r>
    </w:p>
    <w:p w:rsidR="005249A6" w:rsidRPr="007E73AE" w:rsidRDefault="005249A6" w:rsidP="00214AEB">
      <w:pPr>
        <w:pStyle w:val="ac"/>
        <w:numPr>
          <w:ilvl w:val="0"/>
          <w:numId w:val="1"/>
        </w:numPr>
        <w:spacing w:after="0" w:line="240" w:lineRule="auto"/>
        <w:ind w:left="0" w:firstLine="0"/>
        <w:rPr>
          <w:rFonts w:ascii="Arial" w:hAnsi="Arial" w:cs="Arial"/>
          <w:bCs/>
          <w:sz w:val="23"/>
          <w:szCs w:val="23"/>
        </w:rPr>
      </w:pPr>
      <w:r w:rsidRPr="007E73AE">
        <w:rPr>
          <w:rFonts w:ascii="Arial" w:hAnsi="Arial" w:cs="Arial"/>
          <w:bCs/>
          <w:sz w:val="23"/>
          <w:szCs w:val="23"/>
        </w:rPr>
        <w:t>Доска – ель/сосна</w:t>
      </w:r>
    </w:p>
    <w:p w:rsidR="005249A6" w:rsidRPr="007E73AE" w:rsidRDefault="005249A6" w:rsidP="00214AEB">
      <w:pPr>
        <w:pStyle w:val="ac"/>
        <w:numPr>
          <w:ilvl w:val="0"/>
          <w:numId w:val="1"/>
        </w:numPr>
        <w:spacing w:after="0" w:line="240" w:lineRule="auto"/>
        <w:ind w:left="0" w:firstLine="0"/>
        <w:rPr>
          <w:rFonts w:ascii="Arial" w:hAnsi="Arial" w:cs="Arial"/>
          <w:bCs/>
          <w:sz w:val="23"/>
          <w:szCs w:val="23"/>
        </w:rPr>
      </w:pPr>
      <w:r w:rsidRPr="007E73AE">
        <w:rPr>
          <w:rFonts w:ascii="Arial" w:hAnsi="Arial" w:cs="Arial"/>
          <w:bCs/>
          <w:sz w:val="23"/>
          <w:szCs w:val="23"/>
        </w:rPr>
        <w:t>Березовые дрова в ящиках</w:t>
      </w:r>
    </w:p>
    <w:p w:rsidR="005249A6" w:rsidRPr="007E73AE" w:rsidRDefault="00647CB1" w:rsidP="00214AEB">
      <w:pPr>
        <w:pStyle w:val="ac"/>
        <w:numPr>
          <w:ilvl w:val="0"/>
          <w:numId w:val="1"/>
        </w:numPr>
        <w:spacing w:after="0" w:line="240" w:lineRule="auto"/>
        <w:ind w:left="0" w:firstLine="0"/>
        <w:rPr>
          <w:rFonts w:ascii="Arial" w:hAnsi="Arial" w:cs="Arial"/>
          <w:bCs/>
          <w:sz w:val="23"/>
          <w:szCs w:val="23"/>
        </w:rPr>
      </w:pPr>
      <w:r w:rsidRPr="007E73AE">
        <w:rPr>
          <w:rFonts w:ascii="Arial" w:hAnsi="Arial" w:cs="Arial"/>
          <w:bCs/>
          <w:sz w:val="23"/>
          <w:szCs w:val="23"/>
        </w:rPr>
        <w:t>Паллетная доска из осины</w:t>
      </w:r>
    </w:p>
    <w:p w:rsidR="00647CB1" w:rsidRPr="007E73AE" w:rsidRDefault="00647CB1" w:rsidP="00214AEB">
      <w:pPr>
        <w:pStyle w:val="ac"/>
        <w:numPr>
          <w:ilvl w:val="0"/>
          <w:numId w:val="1"/>
        </w:numPr>
        <w:spacing w:after="0" w:line="240" w:lineRule="auto"/>
        <w:ind w:left="0" w:firstLine="0"/>
        <w:rPr>
          <w:rFonts w:ascii="Arial" w:hAnsi="Arial" w:cs="Arial"/>
          <w:bCs/>
          <w:sz w:val="23"/>
          <w:szCs w:val="23"/>
        </w:rPr>
      </w:pPr>
      <w:r w:rsidRPr="007E73AE">
        <w:rPr>
          <w:rFonts w:ascii="Arial" w:hAnsi="Arial" w:cs="Arial"/>
          <w:bCs/>
          <w:sz w:val="23"/>
          <w:szCs w:val="23"/>
        </w:rPr>
        <w:t>Березовый кряж и балансы</w:t>
      </w:r>
    </w:p>
    <w:p w:rsidR="00647CB1" w:rsidRPr="007E73AE" w:rsidRDefault="00647CB1" w:rsidP="00214AEB">
      <w:pPr>
        <w:pStyle w:val="ac"/>
        <w:numPr>
          <w:ilvl w:val="0"/>
          <w:numId w:val="1"/>
        </w:numPr>
        <w:spacing w:after="0" w:line="240" w:lineRule="auto"/>
        <w:ind w:left="0" w:firstLine="0"/>
        <w:rPr>
          <w:rFonts w:ascii="Arial" w:hAnsi="Arial" w:cs="Arial"/>
          <w:bCs/>
          <w:sz w:val="23"/>
          <w:szCs w:val="23"/>
        </w:rPr>
      </w:pPr>
      <w:r w:rsidRPr="007E73AE">
        <w:rPr>
          <w:rFonts w:ascii="Arial" w:hAnsi="Arial" w:cs="Arial"/>
          <w:bCs/>
          <w:sz w:val="23"/>
          <w:szCs w:val="23"/>
        </w:rPr>
        <w:t>Щепа хвойная технологическая</w:t>
      </w:r>
    </w:p>
    <w:p w:rsidR="00647CB1" w:rsidRPr="007E73AE" w:rsidRDefault="00647CB1" w:rsidP="00214AEB">
      <w:pPr>
        <w:pStyle w:val="ac"/>
        <w:numPr>
          <w:ilvl w:val="0"/>
          <w:numId w:val="1"/>
        </w:numPr>
        <w:spacing w:after="0" w:line="240" w:lineRule="auto"/>
        <w:ind w:left="0" w:firstLine="0"/>
        <w:rPr>
          <w:rFonts w:ascii="Arial" w:hAnsi="Arial" w:cs="Arial"/>
          <w:bCs/>
          <w:sz w:val="23"/>
          <w:szCs w:val="23"/>
        </w:rPr>
      </w:pPr>
      <w:r w:rsidRPr="007E73AE">
        <w:rPr>
          <w:rFonts w:ascii="Arial" w:hAnsi="Arial" w:cs="Arial"/>
          <w:bCs/>
          <w:sz w:val="23"/>
          <w:szCs w:val="23"/>
        </w:rPr>
        <w:t>Топливные гранулы</w:t>
      </w:r>
    </w:p>
    <w:p w:rsidR="00DF505F" w:rsidRPr="007E73AE" w:rsidRDefault="00DF505F" w:rsidP="007E73AE">
      <w:pPr>
        <w:spacing w:after="0" w:line="240" w:lineRule="auto"/>
        <w:rPr>
          <w:rFonts w:ascii="Arial" w:hAnsi="Arial" w:cs="Arial"/>
          <w:bCs/>
          <w:sz w:val="23"/>
          <w:szCs w:val="23"/>
        </w:rPr>
      </w:pPr>
    </w:p>
    <w:p w:rsidR="007E73AE" w:rsidRPr="007E73AE" w:rsidRDefault="007E73AE" w:rsidP="007E73AE">
      <w:pPr>
        <w:spacing w:after="0" w:line="240" w:lineRule="auto"/>
        <w:rPr>
          <w:rFonts w:ascii="Arial" w:hAnsi="Arial" w:cs="Arial"/>
          <w:b/>
          <w:sz w:val="23"/>
          <w:szCs w:val="23"/>
          <w:shd w:val="clear" w:color="auto" w:fill="FFFFFF"/>
        </w:rPr>
      </w:pPr>
      <w:r w:rsidRPr="007E73AE">
        <w:rPr>
          <w:rFonts w:ascii="Arial" w:hAnsi="Arial" w:cs="Arial"/>
          <w:b/>
          <w:sz w:val="23"/>
          <w:szCs w:val="23"/>
          <w:shd w:val="clear" w:color="auto" w:fill="FFFFFF"/>
        </w:rPr>
        <w:t>История развития</w:t>
      </w:r>
    </w:p>
    <w:p w:rsidR="007E73AE" w:rsidRPr="007E73AE" w:rsidRDefault="007E73AE" w:rsidP="00214AEB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7E73AE">
        <w:rPr>
          <w:rFonts w:ascii="Arial" w:hAnsi="Arial" w:cs="Arial"/>
          <w:sz w:val="23"/>
          <w:szCs w:val="23"/>
          <w:shd w:val="clear" w:color="auto" w:fill="FFFFFF"/>
        </w:rPr>
        <w:t>29 июля 1910</w:t>
      </w:r>
      <w:r w:rsidR="00214AEB">
        <w:rPr>
          <w:rFonts w:ascii="Arial" w:hAnsi="Arial" w:cs="Arial"/>
          <w:sz w:val="23"/>
          <w:szCs w:val="23"/>
          <w:shd w:val="clear" w:color="auto" w:fill="FFFFFF"/>
        </w:rPr>
        <w:t>.</w:t>
      </w:r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Состоялось открытие лесопильного завода  Е.А.Балашевой.1928 год. За высокие производственные достижения в честь Великой Октябрьской социалистической революции предприятие получает название «Красный Октябрь»</w:t>
      </w:r>
    </w:p>
    <w:p w:rsidR="007E73AE" w:rsidRPr="007E73AE" w:rsidRDefault="007E73AE" w:rsidP="00214AEB">
      <w:pPr>
        <w:spacing w:after="0" w:line="240" w:lineRule="auto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1945-1964. В послевоенные годы инженеры комбината изобрели окорочный станок принципиально нового конструкторского решения. Станок позволяет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окоривать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замерзшую древесину без предварительной подготовки в теплом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бассейне</w:t>
      </w:r>
      <w:proofErr w:type="gramStart"/>
      <w:r w:rsidRPr="007E73AE">
        <w:rPr>
          <w:rFonts w:ascii="Arial" w:hAnsi="Arial" w:cs="Arial"/>
          <w:sz w:val="23"/>
          <w:szCs w:val="23"/>
          <w:shd w:val="clear" w:color="auto" w:fill="FFFFFF"/>
        </w:rPr>
        <w:t>.Т</w:t>
      </w:r>
      <w:proofErr w:type="gramEnd"/>
      <w:r w:rsidRPr="007E73AE">
        <w:rPr>
          <w:rFonts w:ascii="Arial" w:hAnsi="Arial" w:cs="Arial"/>
          <w:sz w:val="23"/>
          <w:szCs w:val="23"/>
          <w:shd w:val="clear" w:color="auto" w:fill="FFFFFF"/>
        </w:rPr>
        <w:t>акже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была освоена новая технология подготовки пил, что увеличило срок их службы; новая технология пакетирования пиломатериалов в единый пакет.</w:t>
      </w:r>
    </w:p>
    <w:p w:rsidR="007E73AE" w:rsidRPr="007E73AE" w:rsidRDefault="007E73AE" w:rsidP="00214AEB">
      <w:pPr>
        <w:spacing w:after="0" w:line="240" w:lineRule="auto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7E73AE">
        <w:rPr>
          <w:rFonts w:ascii="Arial" w:hAnsi="Arial" w:cs="Arial"/>
          <w:sz w:val="23"/>
          <w:szCs w:val="23"/>
          <w:shd w:val="clear" w:color="auto" w:fill="FFFFFF"/>
        </w:rPr>
        <w:t>1992. Приватизация. Предприятие из </w:t>
      </w:r>
      <w:proofErr w:type="gramStart"/>
      <w:r w:rsidRPr="007E73AE">
        <w:rPr>
          <w:rFonts w:ascii="Arial" w:hAnsi="Arial" w:cs="Arial"/>
          <w:sz w:val="23"/>
          <w:szCs w:val="23"/>
          <w:shd w:val="clear" w:color="auto" w:fill="FFFFFF"/>
        </w:rPr>
        <w:t>государственной</w:t>
      </w:r>
      <w:proofErr w:type="gram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переходит в частную собственность.2000. Собственниками предприятия становятся зарубежные инвесторы. Компания получает курс на интенсивное развитие производства.2003. Заключен первый договор долгосрочной аренды лесных участков (Горнозаводское лесничество).</w:t>
      </w:r>
    </w:p>
    <w:p w:rsidR="007E73AE" w:rsidRPr="007E73AE" w:rsidRDefault="007E73AE" w:rsidP="00214AEB">
      <w:pPr>
        <w:spacing w:after="0" w:line="240" w:lineRule="auto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2005. На предприятии запущен сушильный комплекс из 8 камер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Baschild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(Италия) производительностью 80 000 м³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пиломатреиалов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в год.2007. Введён в эксплуатацию комплекс по перевалке щебня на базе оборудования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Elkayam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(Израиль).2009. Введена в эксплуатацию котельная на базе водогрейного котла «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Комконт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» (Беларусь) мощностью 2,5 МВт, использующая кору в качестве топлива.2010. Запущена линия сортировки сырья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Timbermatic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(Финляндия) производительностью 300 000 м³ по круглым лесоматериалам в год.</w:t>
      </w:r>
    </w:p>
    <w:p w:rsidR="007E73AE" w:rsidRPr="007E73AE" w:rsidRDefault="007E73AE" w:rsidP="00214AEB">
      <w:pPr>
        <w:spacing w:after="0" w:line="240" w:lineRule="auto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2012. Проект развития предприятия включен в перечень приоритетных инвестиционных проектов в области освоения лесов РФ. Запущены два лесозаготовительных комплекса KOMATSU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Forest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(Швеция).Создано собственное лесозаготовительное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предприятие</w:t>
      </w:r>
      <w:proofErr w:type="gramStart"/>
      <w:r w:rsidRPr="007E73AE">
        <w:rPr>
          <w:rFonts w:ascii="Arial" w:hAnsi="Arial" w:cs="Arial"/>
          <w:sz w:val="23"/>
          <w:szCs w:val="23"/>
          <w:shd w:val="clear" w:color="auto" w:fill="FFFFFF"/>
        </w:rPr>
        <w:t>.В</w:t>
      </w:r>
      <w:proofErr w:type="gramEnd"/>
      <w:r w:rsidRPr="007E73AE">
        <w:rPr>
          <w:rFonts w:ascii="Arial" w:hAnsi="Arial" w:cs="Arial"/>
          <w:sz w:val="23"/>
          <w:szCs w:val="23"/>
          <w:shd w:val="clear" w:color="auto" w:fill="FFFFFF"/>
        </w:rPr>
        <w:t>ведена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в эксплуатацию вторая очередь котельной на базе водогрейного котла «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Комконт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>» (Беларусь) мощностью 5 МВт.</w:t>
      </w:r>
    </w:p>
    <w:p w:rsidR="007E73AE" w:rsidRPr="007E73AE" w:rsidRDefault="007E73AE" w:rsidP="00214AEB">
      <w:pPr>
        <w:spacing w:after="0" w:line="240" w:lineRule="auto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2013. Торжественно введен в эксплуатацию новый лесопильный цех. 103 года спустя в качестве поставщика головного оборудования вновь выбрана компания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lastRenderedPageBreak/>
        <w:t>SoderhamnEriksson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(Швеция).2014. Возобновлена поставка пиловочного сырья из северных районов края плотами по реке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Каме</w:t>
      </w:r>
      <w:proofErr w:type="gramStart"/>
      <w:r w:rsidRPr="007E73AE">
        <w:rPr>
          <w:rFonts w:ascii="Arial" w:hAnsi="Arial" w:cs="Arial"/>
          <w:sz w:val="23"/>
          <w:szCs w:val="23"/>
          <w:shd w:val="clear" w:color="auto" w:fill="FFFFFF"/>
        </w:rPr>
        <w:t>.У</w:t>
      </w:r>
      <w:proofErr w:type="gramEnd"/>
      <w:r w:rsidRPr="007E73AE">
        <w:rPr>
          <w:rFonts w:ascii="Arial" w:hAnsi="Arial" w:cs="Arial"/>
          <w:sz w:val="23"/>
          <w:szCs w:val="23"/>
          <w:shd w:val="clear" w:color="auto" w:fill="FFFFFF"/>
        </w:rPr>
        <w:t>становлены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четыре дополнительные сушильные камеры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Baschild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(Италия).Приобретен новый технологический транспорт: перегружатель TEREX FUCHS (Германия) и бульдозер KOMATSU (Япония) для развития собственных лесозаготовок, фронтальный погрузчик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Kawasaki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(Япония) для участка перевалки щебня.2015. Приобретено и установлено заточное оборудование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Vollmer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(Германия) и 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Forzienne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(Франция) для подготовки ленточных и дисковых пил.</w:t>
      </w:r>
    </w:p>
    <w:p w:rsidR="007E73AE" w:rsidRPr="007E73AE" w:rsidRDefault="007E73AE" w:rsidP="00214AEB">
      <w:pPr>
        <w:spacing w:after="0" w:line="240" w:lineRule="auto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2016. Получен третий лесозаготовительный комплекс KOMATSU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Forest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(Швеция)</w:t>
      </w:r>
      <w:proofErr w:type="gramStart"/>
      <w:r w:rsidRPr="007E73AE">
        <w:rPr>
          <w:rFonts w:ascii="Arial" w:hAnsi="Arial" w:cs="Arial"/>
          <w:sz w:val="23"/>
          <w:szCs w:val="23"/>
          <w:shd w:val="clear" w:color="auto" w:fill="FFFFFF"/>
        </w:rPr>
        <w:t>.В</w:t>
      </w:r>
      <w:proofErr w:type="gram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веден в эксплуатацию новый грейферный лесной погрузчик VOLVO L180H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HighLift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(Швеция).В процессе модернизации линия сортировки пиломатериалов ROSENS (Швеция) оборудована автоматизированным измерительным комплексом определения качества и оптимизации досок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BoardmasterNova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фирмы FINSCAN (Финляндия).Установлены три дополнительные сушильные камеры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Baschild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(Италия). Установлена новейшая система управления сушильным комплексом ZOOM, разработанная компанией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Baschild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(Италия). Совокупная производительность комплекса увеличена до 120 000 м³ пиломатериалов в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год</w:t>
      </w:r>
      <w:proofErr w:type="gramStart"/>
      <w:r w:rsidRPr="007E73AE">
        <w:rPr>
          <w:rFonts w:ascii="Arial" w:hAnsi="Arial" w:cs="Arial"/>
          <w:sz w:val="23"/>
          <w:szCs w:val="23"/>
          <w:shd w:val="clear" w:color="auto" w:fill="FFFFFF"/>
        </w:rPr>
        <w:t>.М</w:t>
      </w:r>
      <w:proofErr w:type="gramEnd"/>
      <w:r w:rsidRPr="007E73AE">
        <w:rPr>
          <w:rFonts w:ascii="Arial" w:hAnsi="Arial" w:cs="Arial"/>
          <w:sz w:val="23"/>
          <w:szCs w:val="23"/>
          <w:shd w:val="clear" w:color="auto" w:fill="FFFFFF"/>
        </w:rPr>
        <w:t>одернизация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котельной — мощность увеличена до 12,5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МВт.Монтаж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и запуск в лесопильном цехе системы пылеподавления компании </w:t>
      </w:r>
      <w:proofErr w:type="spellStart"/>
      <w:r w:rsidRPr="007E73AE">
        <w:rPr>
          <w:rFonts w:ascii="Arial" w:hAnsi="Arial" w:cs="Arial"/>
          <w:sz w:val="23"/>
          <w:szCs w:val="23"/>
          <w:shd w:val="clear" w:color="auto" w:fill="FFFFFF"/>
        </w:rPr>
        <w:t>Freshwind</w:t>
      </w:r>
      <w:proofErr w:type="spellEnd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(Финляндия).</w:t>
      </w:r>
    </w:p>
    <w:p w:rsidR="007E73AE" w:rsidRPr="007E73AE" w:rsidRDefault="007E73AE" w:rsidP="00214AEB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2017. </w:t>
      </w:r>
      <w:r w:rsidRPr="007E73AE">
        <w:rPr>
          <w:rFonts w:ascii="Arial" w:eastAsia="Times New Roman" w:hAnsi="Arial" w:cs="Arial"/>
          <w:sz w:val="23"/>
          <w:szCs w:val="23"/>
          <w:lang w:eastAsia="ru-RU"/>
        </w:rPr>
        <w:t xml:space="preserve">Запуск второй очереди участка подготовки режущего инструмента; освоение выпуска и восстановления ленточных пил на базе технологий фирмы </w:t>
      </w:r>
      <w:proofErr w:type="spellStart"/>
      <w:r w:rsidRPr="007E73AE">
        <w:rPr>
          <w:rFonts w:ascii="Arial" w:eastAsia="Times New Roman" w:hAnsi="Arial" w:cs="Arial"/>
          <w:sz w:val="23"/>
          <w:szCs w:val="23"/>
          <w:lang w:eastAsia="ru-RU"/>
        </w:rPr>
        <w:t>Vollmer</w:t>
      </w:r>
      <w:proofErr w:type="spellEnd"/>
      <w:r w:rsidRPr="007E73AE">
        <w:rPr>
          <w:rFonts w:ascii="Arial" w:eastAsia="Times New Roman" w:hAnsi="Arial" w:cs="Arial"/>
          <w:sz w:val="23"/>
          <w:szCs w:val="23"/>
          <w:lang w:eastAsia="ru-RU"/>
        </w:rPr>
        <w:t xml:space="preserve"> (Германия).Приобретение парка коммунальной техники JCB (Великобритания) для решения задач предприятия по уборке и </w:t>
      </w:r>
      <w:proofErr w:type="spellStart"/>
      <w:r w:rsidRPr="007E73AE">
        <w:rPr>
          <w:rFonts w:ascii="Arial" w:eastAsia="Times New Roman" w:hAnsi="Arial" w:cs="Arial"/>
          <w:sz w:val="23"/>
          <w:szCs w:val="23"/>
          <w:lang w:eastAsia="ru-RU"/>
        </w:rPr>
        <w:t>благоустройству</w:t>
      </w:r>
      <w:proofErr w:type="gramStart"/>
      <w:r w:rsidRPr="007E73AE">
        <w:rPr>
          <w:rFonts w:ascii="Arial" w:eastAsia="Times New Roman" w:hAnsi="Arial" w:cs="Arial"/>
          <w:sz w:val="23"/>
          <w:szCs w:val="23"/>
          <w:lang w:eastAsia="ru-RU"/>
        </w:rPr>
        <w:t>.П</w:t>
      </w:r>
      <w:proofErr w:type="gramEnd"/>
      <w:r w:rsidRPr="007E73AE">
        <w:rPr>
          <w:rFonts w:ascii="Arial" w:eastAsia="Times New Roman" w:hAnsi="Arial" w:cs="Arial"/>
          <w:sz w:val="23"/>
          <w:szCs w:val="23"/>
          <w:lang w:eastAsia="ru-RU"/>
        </w:rPr>
        <w:t>окупка</w:t>
      </w:r>
      <w:proofErr w:type="spellEnd"/>
      <w:r w:rsidRPr="007E73AE">
        <w:rPr>
          <w:rFonts w:ascii="Arial" w:eastAsia="Times New Roman" w:hAnsi="Arial" w:cs="Arial"/>
          <w:sz w:val="23"/>
          <w:szCs w:val="23"/>
          <w:lang w:eastAsia="ru-RU"/>
        </w:rPr>
        <w:t xml:space="preserve"> четвертого лесозаготовительного комплекса и автогрейдера </w:t>
      </w:r>
      <w:proofErr w:type="spellStart"/>
      <w:r w:rsidRPr="007E73AE">
        <w:rPr>
          <w:rFonts w:ascii="Arial" w:eastAsia="Times New Roman" w:hAnsi="Arial" w:cs="Arial"/>
          <w:sz w:val="23"/>
          <w:szCs w:val="23"/>
          <w:lang w:eastAsia="ru-RU"/>
        </w:rPr>
        <w:t>JohnDeer</w:t>
      </w:r>
      <w:proofErr w:type="spellEnd"/>
      <w:r w:rsidRPr="007E73AE">
        <w:rPr>
          <w:rFonts w:ascii="Arial" w:eastAsia="Times New Roman" w:hAnsi="Arial" w:cs="Arial"/>
          <w:sz w:val="23"/>
          <w:szCs w:val="23"/>
          <w:lang w:eastAsia="ru-RU"/>
        </w:rPr>
        <w:t xml:space="preserve"> (Финляндия, США).Капитальный ремонт здания заводоуправления.</w:t>
      </w:r>
    </w:p>
    <w:p w:rsidR="007E73AE" w:rsidRPr="007E73AE" w:rsidRDefault="007E73AE" w:rsidP="00214A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E73AE">
        <w:rPr>
          <w:rFonts w:ascii="Arial" w:eastAsia="Times New Roman" w:hAnsi="Arial" w:cs="Arial"/>
          <w:sz w:val="23"/>
          <w:szCs w:val="23"/>
          <w:lang w:eastAsia="ru-RU"/>
        </w:rPr>
        <w:t xml:space="preserve">2018. Расширение автоматизированной линии сортировки пиломатериалов ROSENS (Швеция): установка дополнительных сортировочных карманов в количестве 20 шт. Усовершенствование лесопильной линии </w:t>
      </w:r>
      <w:proofErr w:type="spellStart"/>
      <w:r w:rsidRPr="007E73AE">
        <w:rPr>
          <w:rFonts w:ascii="Arial" w:eastAsia="Times New Roman" w:hAnsi="Arial" w:cs="Arial"/>
          <w:sz w:val="23"/>
          <w:szCs w:val="23"/>
          <w:lang w:eastAsia="ru-RU"/>
        </w:rPr>
        <w:t>SoderhamnEriksson</w:t>
      </w:r>
      <w:proofErr w:type="spellEnd"/>
      <w:r w:rsidRPr="007E73AE">
        <w:rPr>
          <w:rFonts w:ascii="Arial" w:eastAsia="Times New Roman" w:hAnsi="Arial" w:cs="Arial"/>
          <w:sz w:val="23"/>
          <w:szCs w:val="23"/>
          <w:lang w:eastAsia="ru-RU"/>
        </w:rPr>
        <w:t xml:space="preserve"> (Швеция): установка лазерной системы контроля размеров производимой продукции </w:t>
      </w:r>
      <w:proofErr w:type="spellStart"/>
      <w:r w:rsidRPr="007E73AE">
        <w:rPr>
          <w:rFonts w:ascii="Arial" w:eastAsia="Times New Roman" w:hAnsi="Arial" w:cs="Arial"/>
          <w:sz w:val="23"/>
          <w:szCs w:val="23"/>
          <w:lang w:eastAsia="ru-RU"/>
        </w:rPr>
        <w:t>VisionControl</w:t>
      </w:r>
      <w:proofErr w:type="spellEnd"/>
      <w:r w:rsidRPr="007E73AE">
        <w:rPr>
          <w:rFonts w:ascii="Arial" w:eastAsia="Times New Roman" w:hAnsi="Arial" w:cs="Arial"/>
          <w:sz w:val="23"/>
          <w:szCs w:val="23"/>
          <w:lang w:eastAsia="ru-RU"/>
        </w:rPr>
        <w:t xml:space="preserve">; увеличение производительности головного оборудования.2019. Начало реализации нового инвестиционного проекта в области освоения лесов: строительство завода по производству лущёного шпона; строительство </w:t>
      </w:r>
      <w:proofErr w:type="spellStart"/>
      <w:r w:rsidRPr="007E73AE">
        <w:rPr>
          <w:rFonts w:ascii="Arial" w:eastAsia="Times New Roman" w:hAnsi="Arial" w:cs="Arial"/>
          <w:sz w:val="23"/>
          <w:szCs w:val="23"/>
          <w:lang w:eastAsia="ru-RU"/>
        </w:rPr>
        <w:t>биотопливной</w:t>
      </w:r>
      <w:proofErr w:type="spellEnd"/>
      <w:r w:rsidRPr="007E73AE">
        <w:rPr>
          <w:rFonts w:ascii="Arial" w:eastAsia="Times New Roman" w:hAnsi="Arial" w:cs="Arial"/>
          <w:sz w:val="23"/>
          <w:szCs w:val="23"/>
          <w:lang w:eastAsia="ru-RU"/>
        </w:rPr>
        <w:t xml:space="preserve"> ТЭЦ.</w:t>
      </w:r>
    </w:p>
    <w:p w:rsidR="007E73AE" w:rsidRPr="007E73AE" w:rsidRDefault="007E73AE" w:rsidP="007E73AE">
      <w:pPr>
        <w:spacing w:after="0" w:line="240" w:lineRule="auto"/>
        <w:rPr>
          <w:rFonts w:ascii="Arial" w:hAnsi="Arial" w:cs="Arial"/>
          <w:bCs/>
          <w:sz w:val="23"/>
          <w:szCs w:val="23"/>
        </w:rPr>
      </w:pPr>
    </w:p>
    <w:p w:rsidR="00214AEB" w:rsidRDefault="005249A6" w:rsidP="00D417A6">
      <w:pPr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  <w:r w:rsidRPr="007E73AE">
        <w:rPr>
          <w:rFonts w:ascii="Arial" w:hAnsi="Arial" w:cs="Arial"/>
          <w:b/>
          <w:bCs/>
          <w:sz w:val="23"/>
          <w:szCs w:val="23"/>
        </w:rPr>
        <w:t>География деятельности</w:t>
      </w:r>
    </w:p>
    <w:p w:rsidR="005249A6" w:rsidRPr="007E73AE" w:rsidRDefault="005841BC" w:rsidP="00214AEB">
      <w:pPr>
        <w:spacing w:after="0" w:line="240" w:lineRule="auto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7E73AE">
        <w:rPr>
          <w:rFonts w:ascii="Arial" w:hAnsi="Arial" w:cs="Arial"/>
          <w:sz w:val="23"/>
          <w:szCs w:val="23"/>
          <w:shd w:val="clear" w:color="auto" w:fill="FFFFFF"/>
        </w:rPr>
        <w:t>ООО «Красный Октябрь»</w:t>
      </w:r>
      <w:r w:rsidR="005249A6"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принадлежат права долгосрочной аренды лесного фонда в Пермском, Горнозаводском, Соликамском, Чердынском, Добрянском, Ильинском, Гайнском районах Пермского края. </w:t>
      </w:r>
    </w:p>
    <w:p w:rsidR="0056026F" w:rsidRPr="007E73AE" w:rsidRDefault="0056026F" w:rsidP="00214AEB">
      <w:pPr>
        <w:spacing w:after="0" w:line="240" w:lineRule="auto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 Продукция экспортируется более, чем в 30 стран на 3 континентах </w:t>
      </w:r>
      <w:proofErr w:type="gramStart"/>
      <w:r w:rsidRPr="007E73AE">
        <w:rPr>
          <w:rFonts w:ascii="Arial" w:hAnsi="Arial" w:cs="Arial"/>
          <w:sz w:val="23"/>
          <w:szCs w:val="23"/>
          <w:shd w:val="clear" w:color="auto" w:fill="FFFFFF"/>
        </w:rPr>
        <w:t xml:space="preserve">( </w:t>
      </w:r>
      <w:proofErr w:type="gramEnd"/>
      <w:r w:rsidRPr="007E73AE">
        <w:rPr>
          <w:rFonts w:ascii="Arial" w:hAnsi="Arial" w:cs="Arial"/>
          <w:sz w:val="23"/>
          <w:szCs w:val="23"/>
          <w:shd w:val="clear" w:color="auto" w:fill="FFFFFF"/>
        </w:rPr>
        <w:t>Китай, Россия, Бенилюкс, Прибалтика, СНГ0 Ближний Восток, Средиземноморье, Индию, ЮВА, и др.)</w:t>
      </w:r>
    </w:p>
    <w:p w:rsidR="007E73AE" w:rsidRPr="007E73AE" w:rsidRDefault="007E73AE" w:rsidP="00D417A6">
      <w:pPr>
        <w:spacing w:after="0" w:line="240" w:lineRule="auto"/>
        <w:rPr>
          <w:rFonts w:ascii="Arial" w:hAnsi="Arial" w:cs="Arial"/>
          <w:sz w:val="23"/>
          <w:szCs w:val="23"/>
          <w:shd w:val="clear" w:color="auto" w:fill="FFFFFF"/>
        </w:rPr>
      </w:pPr>
    </w:p>
    <w:p w:rsidR="001418E9" w:rsidRPr="007E73AE" w:rsidRDefault="001418E9" w:rsidP="00017947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sz w:val="23"/>
          <w:szCs w:val="23"/>
          <w:lang w:eastAsia="ru-RU"/>
        </w:rPr>
      </w:pPr>
      <w:r w:rsidRPr="007E73AE">
        <w:rPr>
          <w:rFonts w:ascii="Arial" w:eastAsia="Times New Roman" w:hAnsi="Arial" w:cs="Arial"/>
          <w:b/>
          <w:sz w:val="23"/>
          <w:szCs w:val="23"/>
          <w:lang w:eastAsia="ru-RU"/>
        </w:rPr>
        <w:t>Основная информация о сотрудничестве (партнеры)</w:t>
      </w:r>
    </w:p>
    <w:p w:rsidR="0056026F" w:rsidRPr="007E73AE" w:rsidRDefault="0056026F" w:rsidP="00214AEB">
      <w:pPr>
        <w:pStyle w:val="ac"/>
        <w:numPr>
          <w:ilvl w:val="0"/>
          <w:numId w:val="2"/>
        </w:numPr>
        <w:shd w:val="clear" w:color="auto" w:fill="FFFFFF" w:themeFill="background1"/>
        <w:spacing w:after="0" w:line="240" w:lineRule="auto"/>
        <w:ind w:left="0" w:firstLine="0"/>
        <w:rPr>
          <w:rFonts w:ascii="Arial" w:eastAsia="Times New Roman" w:hAnsi="Arial" w:cs="Arial"/>
          <w:sz w:val="23"/>
          <w:szCs w:val="23"/>
          <w:lang w:eastAsia="ru-RU"/>
        </w:rPr>
      </w:pPr>
      <w:r w:rsidRPr="007E73AE">
        <w:rPr>
          <w:rFonts w:ascii="Arial" w:eastAsia="Times New Roman" w:hAnsi="Arial" w:cs="Arial"/>
          <w:sz w:val="23"/>
          <w:szCs w:val="23"/>
          <w:lang w:eastAsia="ru-RU"/>
        </w:rPr>
        <w:t>АО Соликамскбумпром</w:t>
      </w:r>
    </w:p>
    <w:p w:rsidR="0056026F" w:rsidRPr="007E73AE" w:rsidRDefault="00017947" w:rsidP="00214AEB">
      <w:pPr>
        <w:pStyle w:val="ac"/>
        <w:numPr>
          <w:ilvl w:val="0"/>
          <w:numId w:val="2"/>
        </w:numPr>
        <w:shd w:val="clear" w:color="auto" w:fill="FFFFFF" w:themeFill="background1"/>
        <w:spacing w:after="0" w:line="240" w:lineRule="auto"/>
        <w:ind w:left="0" w:firstLine="0"/>
        <w:rPr>
          <w:rFonts w:ascii="Arial" w:eastAsia="Times New Roman" w:hAnsi="Arial" w:cs="Arial"/>
          <w:sz w:val="23"/>
          <w:szCs w:val="23"/>
          <w:lang w:eastAsia="ru-RU"/>
        </w:rPr>
      </w:pPr>
      <w:r w:rsidRPr="007E73AE">
        <w:rPr>
          <w:rFonts w:ascii="Arial" w:eastAsia="Times New Roman" w:hAnsi="Arial" w:cs="Arial"/>
          <w:sz w:val="23"/>
          <w:szCs w:val="23"/>
          <w:lang w:eastAsia="ru-RU"/>
        </w:rPr>
        <w:t>АО Монди СЛПК</w:t>
      </w:r>
    </w:p>
    <w:p w:rsidR="0056026F" w:rsidRPr="007E73AE" w:rsidRDefault="00017947" w:rsidP="00214AEB">
      <w:pPr>
        <w:pStyle w:val="ac"/>
        <w:numPr>
          <w:ilvl w:val="0"/>
          <w:numId w:val="2"/>
        </w:numPr>
        <w:shd w:val="clear" w:color="auto" w:fill="FFFFFF" w:themeFill="background1"/>
        <w:spacing w:after="0" w:line="240" w:lineRule="auto"/>
        <w:ind w:left="0" w:firstLine="0"/>
        <w:rPr>
          <w:rFonts w:ascii="Arial" w:eastAsia="Times New Roman" w:hAnsi="Arial" w:cs="Arial"/>
          <w:sz w:val="23"/>
          <w:szCs w:val="23"/>
          <w:lang w:eastAsia="ru-RU"/>
        </w:rPr>
      </w:pPr>
      <w:r w:rsidRPr="007E73AE">
        <w:rPr>
          <w:rFonts w:ascii="Arial" w:eastAsia="Times New Roman" w:hAnsi="Arial" w:cs="Arial"/>
          <w:sz w:val="23"/>
          <w:szCs w:val="23"/>
          <w:lang w:eastAsia="ru-RU"/>
        </w:rPr>
        <w:t>ООО Кастамону Интегрейтед Вуд Индастри</w:t>
      </w:r>
    </w:p>
    <w:p w:rsidR="0056026F" w:rsidRPr="007E73AE" w:rsidRDefault="00017947" w:rsidP="00214AEB">
      <w:pPr>
        <w:pStyle w:val="ac"/>
        <w:numPr>
          <w:ilvl w:val="0"/>
          <w:numId w:val="2"/>
        </w:numPr>
        <w:shd w:val="clear" w:color="auto" w:fill="FFFFFF" w:themeFill="background1"/>
        <w:spacing w:after="0" w:line="240" w:lineRule="auto"/>
        <w:ind w:left="0" w:firstLine="0"/>
        <w:rPr>
          <w:rFonts w:ascii="Arial" w:eastAsia="Times New Roman" w:hAnsi="Arial" w:cs="Arial"/>
          <w:sz w:val="23"/>
          <w:szCs w:val="23"/>
          <w:lang w:eastAsia="ru-RU"/>
        </w:rPr>
      </w:pPr>
      <w:r w:rsidRPr="007E73AE">
        <w:rPr>
          <w:rFonts w:ascii="Arial" w:eastAsia="Times New Roman" w:hAnsi="Arial" w:cs="Arial"/>
          <w:sz w:val="23"/>
          <w:szCs w:val="23"/>
          <w:lang w:eastAsia="ru-RU"/>
        </w:rPr>
        <w:t>ДСК Вега</w:t>
      </w:r>
    </w:p>
    <w:p w:rsidR="001418E9" w:rsidRDefault="00017947" w:rsidP="00214AEB">
      <w:pPr>
        <w:pStyle w:val="ac"/>
        <w:numPr>
          <w:ilvl w:val="0"/>
          <w:numId w:val="2"/>
        </w:numPr>
        <w:shd w:val="clear" w:color="auto" w:fill="FFFFFF" w:themeFill="background1"/>
        <w:spacing w:after="0" w:line="240" w:lineRule="auto"/>
        <w:ind w:left="0" w:firstLine="0"/>
        <w:rPr>
          <w:rFonts w:ascii="Arial" w:eastAsia="Times New Roman" w:hAnsi="Arial" w:cs="Arial"/>
          <w:sz w:val="23"/>
          <w:szCs w:val="23"/>
          <w:lang w:eastAsia="ru-RU"/>
        </w:rPr>
      </w:pPr>
      <w:r w:rsidRPr="007E73AE">
        <w:rPr>
          <w:rFonts w:ascii="Arial" w:eastAsia="Times New Roman" w:hAnsi="Arial" w:cs="Arial"/>
          <w:sz w:val="23"/>
          <w:szCs w:val="23"/>
          <w:lang w:eastAsia="ru-RU"/>
        </w:rPr>
        <w:t>ООО Велес</w:t>
      </w:r>
    </w:p>
    <w:p w:rsidR="007E73AE" w:rsidRDefault="007E73AE" w:rsidP="007E73AE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7E73AE" w:rsidRPr="007E73AE" w:rsidRDefault="007E73AE" w:rsidP="007E73AE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1418E9" w:rsidRPr="007E73AE" w:rsidRDefault="0056026F" w:rsidP="00017947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sz w:val="23"/>
          <w:szCs w:val="23"/>
          <w:lang w:eastAsia="ru-RU"/>
        </w:rPr>
      </w:pPr>
      <w:r w:rsidRPr="007E73AE">
        <w:rPr>
          <w:rFonts w:ascii="Arial" w:eastAsia="Times New Roman" w:hAnsi="Arial" w:cs="Arial"/>
          <w:b/>
          <w:sz w:val="23"/>
          <w:szCs w:val="23"/>
          <w:lang w:eastAsia="ru-RU"/>
        </w:rPr>
        <w:t>Стратегия развития на 2021-2022</w:t>
      </w:r>
    </w:p>
    <w:p w:rsidR="0056026F" w:rsidRPr="007E73AE" w:rsidRDefault="00764299" w:rsidP="00214AEB">
      <w:pPr>
        <w:pStyle w:val="ac"/>
        <w:numPr>
          <w:ilvl w:val="0"/>
          <w:numId w:val="3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E73AE">
        <w:rPr>
          <w:rFonts w:ascii="Arial" w:eastAsia="Times New Roman" w:hAnsi="Arial" w:cs="Arial"/>
          <w:sz w:val="23"/>
          <w:szCs w:val="23"/>
          <w:lang w:eastAsia="ru-RU"/>
        </w:rPr>
        <w:t>Запуск первой очереди производства лущёного шпона и ТЭЦ, выведение на рынок новой продукции Красный Октябрь.</w:t>
      </w:r>
    </w:p>
    <w:p w:rsidR="0056026F" w:rsidRPr="007E73AE" w:rsidRDefault="00764299" w:rsidP="00214AEB">
      <w:pPr>
        <w:pStyle w:val="ac"/>
        <w:numPr>
          <w:ilvl w:val="0"/>
          <w:numId w:val="3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E73AE">
        <w:rPr>
          <w:rFonts w:ascii="Arial" w:eastAsia="Times New Roman" w:hAnsi="Arial" w:cs="Arial"/>
          <w:sz w:val="23"/>
          <w:szCs w:val="23"/>
          <w:lang w:eastAsia="ru-RU"/>
        </w:rPr>
        <w:t>Запуск второй очереди производства лущёного шпона и ТЭЦ, начало выработки собственной электроэнергии.</w:t>
      </w:r>
    </w:p>
    <w:p w:rsidR="00764299" w:rsidRPr="007E73AE" w:rsidRDefault="00764299" w:rsidP="00214AEB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E73AE">
        <w:rPr>
          <w:rFonts w:ascii="Arial" w:eastAsia="Times New Roman" w:hAnsi="Arial" w:cs="Arial"/>
          <w:sz w:val="23"/>
          <w:szCs w:val="23"/>
          <w:lang w:eastAsia="ru-RU"/>
        </w:rPr>
        <w:t>Монтаж оборудования по производству клеёной фанеры, выведение на рынок новой продукции Красный Октябрь.</w:t>
      </w:r>
    </w:p>
    <w:p w:rsidR="003C0DDA" w:rsidRDefault="003C0DDA" w:rsidP="00214AE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31DDC" w:rsidRDefault="00231DDC" w:rsidP="006D2236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231DDC" w:rsidRDefault="00231DDC" w:rsidP="006D2236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231DDC" w:rsidRPr="00764299" w:rsidRDefault="00231DDC" w:rsidP="00231DD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3"/>
          <w:szCs w:val="23"/>
          <w:lang w:eastAsia="ru-RU"/>
        </w:rPr>
        <w:drawing>
          <wp:inline distT="0" distB="0" distL="0" distR="0">
            <wp:extent cx="2876550" cy="2018325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50" cy="202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3"/>
          <w:szCs w:val="23"/>
          <w:lang w:eastAsia="ru-RU"/>
        </w:rPr>
        <w:drawing>
          <wp:inline distT="0" distB="0" distL="0" distR="0">
            <wp:extent cx="3014663" cy="2009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65" cy="20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838450" cy="24491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76575" cy="242824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10" cy="245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3"/>
          <w:szCs w:val="23"/>
          <w:lang w:eastAsia="ru-RU"/>
        </w:rPr>
        <w:drawing>
          <wp:inline distT="0" distB="0" distL="0" distR="0">
            <wp:extent cx="2819400" cy="2447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00" cy="246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299" w:rsidRPr="00764299" w:rsidRDefault="00764299" w:rsidP="00764299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764299" w:rsidRPr="00647CB1" w:rsidRDefault="00764299">
      <w:pPr>
        <w:spacing w:after="0" w:line="240" w:lineRule="auto"/>
        <w:rPr>
          <w:rFonts w:ascii="Arial" w:hAnsi="Arial" w:cs="Arial"/>
          <w:b/>
          <w:sz w:val="23"/>
          <w:szCs w:val="23"/>
        </w:rPr>
      </w:pPr>
    </w:p>
    <w:sectPr w:rsidR="00764299" w:rsidRPr="00647CB1" w:rsidSect="00F53A7E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05F" w:rsidRDefault="00DF505F">
      <w:r>
        <w:separator/>
      </w:r>
    </w:p>
  </w:endnote>
  <w:endnote w:type="continuationSeparator" w:id="0">
    <w:p w:rsidR="00DF505F" w:rsidRDefault="00DF50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05F" w:rsidRDefault="006964E3">
    <w:pPr>
      <w:pStyle w:val="a5"/>
    </w:pPr>
    <w:r>
      <w:rPr>
        <w:noProof/>
        <w:lang w:eastAsia="ru-RU"/>
      </w:rPr>
    </w:r>
    <w:r>
      <w:rPr>
        <w:noProof/>
        <w:lang w:eastAsia="ru-RU"/>
      </w:rPr>
      <w:pict>
        <v:line id="Прямая соединительная линия 3" o:spid="_x0000_s4103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3.8pt,.05pt" strokecolor="#e53a24" strokeweight="2pt">
          <o:lock v:ext="edit" shapetype="f"/>
          <w10:wrap type="none"/>
          <w10:anchorlock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05F" w:rsidRDefault="00DF505F" w:rsidP="00D373B2">
    <w:pPr>
      <w:pStyle w:val="a3"/>
    </w:pPr>
  </w:p>
  <w:p w:rsidR="00DF505F" w:rsidRDefault="006964E3">
    <w:pPr>
      <w:pStyle w:val="a5"/>
    </w:pPr>
    <w:r>
      <w:rPr>
        <w:noProof/>
        <w:lang w:eastAsia="ru-RU"/>
      </w:rPr>
      <w:pict>
        <v:line id="_x0000_s4097" style="position:absolute;flip:x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15pt,1.3pt" to="495.3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l2JAIAAFYEAAAOAAAAZHJzL2Uyb0RvYy54bWysVE1u1DAU3iNxB8t7mkzoVBBNpkIthUUF&#10;IwoH8Dj2jIVjW7aZZHbAGmmO0CuwAKlSgTMkN+LZyaQtiAWIjWW/n++97/OzZ8dNJdGGWSe0KvDk&#10;IMWIKapLoVYFfvP67MEjjJwnqiRSK1bgLXP4eH7/3qw2Ocv0WsuSWQQgyuW1KfDae5MniaNrVhF3&#10;oA1T4OTaVsTD0a6S0pIa0CuZZGl6lNTalsZqypwD62nvxPOIzzmj/iXnjnkkCwy9+bjauC7Dmsxn&#10;JF9ZYtaCDm2Qf+iiIkJB0RHqlHiC3lnxG1QlqNVOc39AdZVozgVlkQOwmaS/sLlYE8MiFxDHmVEm&#10;9/9g6YvNwiJRFjjDSJEKrqi97N53u/Zb+7nboe5D+6P92n5pr9rv7VX3EfbX3SfYB2d7PZh3KAtK&#10;1sblAHiiFjZoQRt1Yc41fevAl9xxhoMzfVjDbYW4FOY5DFAUEWRBTbyj7XhHrPGIgvEoe5xlkylG&#10;dO9LSB4gQkVjnX/GdIXCpsBSqCAfycnm3PnQxE1IMEuFaiA+PUzTGOa0FOWZkDI4nV0tT6RFGwKj&#10;83T68El2GDgCxK0wOEk1kOv5RGZ+K1lf4BXjoC703TOLc81GWEIpUz5qF5EgOqRxaGFMHFoLD+JP&#10;iUN8SGVx5v8mecyIlbXyY3IllLa9MHer+2YySMH7+L0CPe8gwVKX24Xd3zsMb1RueGjhddw+x/Sb&#10;72D+EwAA//8DAFBLAwQUAAYACAAAACEALUy749wAAAAFAQAADwAAAGRycy9kb3ducmV2LnhtbEyO&#10;wU7DMBBE70j8g7VI3Fqbgqo2xKkoggtCQi1tJW5uvCSh8TqynTb8PVsucJvRjGZevhhcK44YYuNJ&#10;w81YgUAqvW2o0rB5fx7NQMRkyJrWE2r4xgiL4vIiN5n1J1rhcZ0qwSMUM6OhTqnLpIxljc7Ese+Q&#10;OPv0wZnENlTSBnPicdfKiVJT6UxD/FCbDh9rLA/r3mmQw6r/2vT26WW5vHtTu+1rOHzMtL6+Gh7u&#10;QSQc0l8ZzviMDgUz7X1PNopWw+iWixomUxCczueKxf7XyyKX/+mLHwAAAP//AwBQSwECLQAUAAYA&#10;CAAAACEAtoM4kv4AAADhAQAAEwAAAAAAAAAAAAAAAAAAAAAAW0NvbnRlbnRfVHlwZXNdLnhtbFBL&#10;AQItABQABgAIAAAAIQA4/SH/1gAAAJQBAAALAAAAAAAAAAAAAAAAAC8BAABfcmVscy8ucmVsc1BL&#10;AQItABQABgAIAAAAIQBipXl2JAIAAFYEAAAOAAAAAAAAAAAAAAAAAC4CAABkcnMvZTJvRG9jLnht&#10;bFBLAQItABQABgAIAAAAIQAtTLvj3AAAAAUBAAAPAAAAAAAAAAAAAAAAAH4EAABkcnMvZG93bnJl&#10;di54bWxQSwUGAAAAAAQABADzAAAAhwUAAAAA&#10;" strokecolor="#e53a24" strokeweight="2pt">
          <o:lock v:ext="edit" shapetype="f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05F" w:rsidRDefault="00DF505F">
      <w:r>
        <w:separator/>
      </w:r>
    </w:p>
  </w:footnote>
  <w:footnote w:type="continuationSeparator" w:id="0">
    <w:p w:rsidR="00DF505F" w:rsidRDefault="00DF50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459" w:type="dxa"/>
      <w:tblBorders>
        <w:insideH w:val="single" w:sz="4" w:space="0" w:color="auto"/>
      </w:tblBorders>
      <w:tblLook w:val="04A0"/>
    </w:tblPr>
    <w:tblGrid>
      <w:gridCol w:w="5812"/>
      <w:gridCol w:w="4678"/>
    </w:tblGrid>
    <w:tr w:rsidR="00DF505F" w:rsidRPr="00FC0815" w:rsidTr="00425485">
      <w:tc>
        <w:tcPr>
          <w:tcW w:w="5812" w:type="dxa"/>
        </w:tcPr>
        <w:p w:rsidR="00DF505F" w:rsidRPr="00FC0815" w:rsidRDefault="00DF505F" w:rsidP="00DE1D84">
          <w:pPr>
            <w:pStyle w:val="a3"/>
            <w:jc w:val="center"/>
          </w:pPr>
        </w:p>
      </w:tc>
      <w:tc>
        <w:tcPr>
          <w:tcW w:w="4678" w:type="dxa"/>
        </w:tcPr>
        <w:p w:rsidR="00DF505F" w:rsidRPr="00984702" w:rsidRDefault="00DF505F" w:rsidP="00984702">
          <w:pPr>
            <w:pStyle w:val="Barcode0"/>
            <w:shd w:val="clear" w:color="auto" w:fill="auto"/>
            <w:tabs>
              <w:tab w:val="left" w:pos="330"/>
              <w:tab w:val="right" w:pos="4778"/>
            </w:tabs>
            <w:spacing w:line="264" w:lineRule="auto"/>
            <w:ind w:right="-98"/>
            <w:rPr>
              <w:rFonts w:ascii="Candara" w:hAnsi="Candara" w:cs="Calibri"/>
              <w:color w:val="000000"/>
              <w:lang w:eastAsia="ru-RU"/>
            </w:rPr>
          </w:pPr>
        </w:p>
      </w:tc>
    </w:tr>
  </w:tbl>
  <w:p w:rsidR="00DF505F" w:rsidRDefault="006964E3">
    <w:pPr>
      <w:pStyle w:val="a3"/>
    </w:pPr>
    <w:r>
      <w:rPr>
        <w:noProof/>
        <w:lang w:eastAsia="ru-RU"/>
      </w:rPr>
      <w:pict>
        <v:line id="Прямая соединительная линия 2" o:spid="_x0000_s4102" style="position:absolute;flip:x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15pt,4.6pt" to="495.3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UbMJQIAAFYEAAAOAAAAZHJzL2Uyb0RvYy54bWysVE1u1DAU3iNxB8t7JpnQKRBNpkIthUUF&#10;FYUDeBx7xsKxLdtMMjtgjTRH4AosQKpU4AzJjXh2MmkLYgFiY9nv53vv+/zs+VFTSbRh1gmtCjyd&#10;pBgxRXUp1KrAr1+d3nuIkfNElURqxQq8ZQ4fLe7emdcmZ5lea1kyiwBEubw2BV57b/IkcXTNKuIm&#10;2jAFTq5tRTwc7SopLakBvZJJlqaHSa1taaymzDmwnvROvIj4nDPqX3DumEeywNCbj6uN6zKsyWJO&#10;8pUlZi3o0Ab5hy4qIhQUHaFOiCforRW/QVWCWu009xOqq0RzLiiLHIDNNP2FzcWaGBa5gDjOjDK5&#10;/wdLn2/OLRJlgR9gpEgFV9R+6t51u/Zb+7nboe59+6P92n5pL9vv7WX3AfZX3UfYB2d7NZh3KAtK&#10;1sblAHiszm3Qgjbqwpxp+saBL7nlDAdn+rCG2wpxKcwzGKAoIsiCmnhH2/GOWOMRBeNh9ijLpjOM&#10;6N6XkDxAhIrGOv+U6QqFTYGlUEE+kpPNmfOhieuQYJYK1QXOZgdpGsOclqI8FVIGp7Or5bG0aENg&#10;dJ7M7j/ODgJHgLgRBiepBnI9n8jMbyXrC7xkHNSFvntmca7ZCEsoZcpH7SISRIc0Di2MiUNr4UH8&#10;KXGID6kszvzfJI8ZsbJWfkyuhNK2F+Z2dd9MByl4H79XoOcdJFjqcntu9/cOwxuVGx5aeB03zzH9&#10;+jtY/AQAAP//AwBQSwMEFAAGAAgAAAAhAMVDe6TcAAAABQEAAA8AAABkcnMvZG93bnJldi54bWxM&#10;jsFOwzAQRO9I/IO1SNxam4KqJsSpKIILQkItBYmbGy9JaLyObKcNf8+WCxxHM3rziuXoOnHAEFtP&#10;Gq6mCgRS5W1LtYbt6+NkASImQ9Z0nlDDN0ZYludnhcmtP9IaD5tUC4ZQzI2GJqU+lzJWDToTp75H&#10;4u7TB2cSx1BLG8yR4a6TM6Xm0pmW+KExPd43WO03g9Mgx/XwtR3sw9NqdfOi3t+ew/5jofXlxXh3&#10;CyLhmP7GcNJndSjZaecHslF0GibXPNSQzUBwm2VqDmL3m2VZyP/25Q8AAAD//wMAUEsBAi0AFAAG&#10;AAgAAAAhALaDOJL+AAAA4QEAABMAAAAAAAAAAAAAAAAAAAAAAFtDb250ZW50X1R5cGVzXS54bWxQ&#10;SwECLQAUAAYACAAAACEAOP0h/9YAAACUAQAACwAAAAAAAAAAAAAAAAAvAQAAX3JlbHMvLnJlbHNQ&#10;SwECLQAUAAYACAAAACEAku1GzCUCAABWBAAADgAAAAAAAAAAAAAAAAAuAgAAZHJzL2Uyb0RvYy54&#10;bWxQSwECLQAUAAYACAAAACEAxUN7pNwAAAAFAQAADwAAAAAAAAAAAAAAAAB/BAAAZHJzL2Rvd25y&#10;ZXYueG1sUEsFBgAAAAAEAAQA8wAAAIgFAAAAAA==&#10;" strokecolor="#e53a24" strokeweight="2pt">
          <o:lock v:ext="edit" shapetype="f"/>
        </v:line>
      </w:pict>
    </w:r>
    <w:r w:rsidRPr="006964E3">
      <w:rPr>
        <w:rFonts w:ascii="Candara" w:hAnsi="Candara" w:cs="Calibri"/>
        <w:noProof/>
        <w:color w:val="000000"/>
        <w:lang w:eastAsia="ru-RU"/>
      </w:rPr>
      <w:pict>
        <v:line id="Line 8" o:spid="_x0000_s4101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5pt,9.75pt" to="495.3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vA1AEAAKMDAAAOAAAAZHJzL2Uyb0RvYy54bWysU01v2zAMvQ/ofxB0b+wYWNYZcXpo1/aQ&#10;bQG6/QBFH7FQSRQkJXb+/Sg5ydrtVtQHgSKpx0fyeXk7WkMOMkQNrqPzWU2JdByEdruO/v71cH1D&#10;SUzMCWbAyY4eZaS3q6tPy8G3soEejJCBIIiL7eA72qfk26qKvJeWxRl46TCoIFiW8Bp2lQhsQHRr&#10;qqauF9UAQfgAXMaI3vspSFcFXynJ00+lokzEdBS5pXKGcm7zWa2WrN0F5nvNTzTYO1hYph0WvUDd&#10;s8TIPuj/oKzmASKoNONgK1BKc1l6wG7m9T/dPPfMy9ILDif6y5jix8HyH4dNIFp0dEGJYxZXtNZO&#10;kps8mcHHFhPu3Cbk3vjonv0a+EvEWPUmmC/RI9J2+A4CQdg+QRnIqIIlymj/hPIoHmyajGUDx8sG&#10;5JgIR+ei+do088+U8HOsYm2GyPV9iOlRgiXZ6KhBngWQHdYxZUp/U3K6gwdtTFmwcWTA8s2Xui4v&#10;IhgtcjTnFa3JOxPIgaFKxMtE0+wttjL55nX+JrGgHyU1+YsLy14gCok36AH2ThQSvWTi28lOTJvJ&#10;xtfGZRqyqPXUyXme0w62II6bcB46KqGUOak2S+31He3X/9bqDwAAAP//AwBQSwMEFAAGAAgAAAAh&#10;APdfo43aAAAABwEAAA8AAABkcnMvZG93bnJldi54bWxMjktLxDAUhfeC/yFcwd1MMpZ5tDYdRBhw&#10;JTg+Zps2d9pic1OatFP/vVdc6PI8OOfL97PrxIRDaD1pWC0VCKTK25ZqDW+vh8UORIiGrOk8oYYv&#10;DLAvrq9yk1l/oRecjrEWPEIhMxqaGPtMylA16ExY+h6Js7MfnIksh1rawVx43HXyTqmNdKYlfmhM&#10;j48NVp/H0fGJPX9st6tTmRwmuVbP72MSn1Dr25v54R5ExDn+leEHn9GhYKbSj2SD6DQsEi6yna5B&#10;cJymagOi/DVkkcv//MU3AAAA//8DAFBLAQItABQABgAIAAAAIQC2gziS/gAAAOEBAAATAAAAAAAA&#10;AAAAAAAAAAAAAABbQ29udGVudF9UeXBlc10ueG1sUEsBAi0AFAAGAAgAAAAhADj9If/WAAAAlAEA&#10;AAsAAAAAAAAAAAAAAAAALwEAAF9yZWxzLy5yZWxzUEsBAi0AFAAGAAgAAAAhAKd8q8DUAQAAowMA&#10;AA4AAAAAAAAAAAAAAAAALgIAAGRycy9lMm9Eb2MueG1sUEsBAi0AFAAGAAgAAAAhAPdfo43aAAAA&#10;BwEAAA8AAAAAAAAAAAAAAAAALgQAAGRycy9kb3ducmV2LnhtbFBLBQYAAAAABAAEAPMAAAA1BQAA&#10;AAA=&#10;" strokecolor="black [3200]" strokeweight="1pt">
          <v:shadow color="#7f7f7f [1601]" offset="1pt"/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459" w:type="dxa"/>
      <w:tblBorders>
        <w:insideH w:val="single" w:sz="4" w:space="0" w:color="auto"/>
      </w:tblBorders>
      <w:tblLook w:val="04A0"/>
    </w:tblPr>
    <w:tblGrid>
      <w:gridCol w:w="5812"/>
      <w:gridCol w:w="4678"/>
    </w:tblGrid>
    <w:tr w:rsidR="00DF505F" w:rsidRPr="00FC0815" w:rsidTr="00DF505F">
      <w:tc>
        <w:tcPr>
          <w:tcW w:w="5812" w:type="dxa"/>
        </w:tcPr>
        <w:p w:rsidR="00DF505F" w:rsidRPr="00FC0815" w:rsidRDefault="006964E3" w:rsidP="00DF505F">
          <w:pPr>
            <w:pStyle w:val="a3"/>
            <w:jc w:val="center"/>
          </w:pPr>
          <w:r w:rsidRPr="006964E3">
            <w:rPr>
              <w:rFonts w:ascii="Candara" w:hAnsi="Candara" w:cs="Calibri"/>
              <w:noProof/>
              <w:color w:val="000000"/>
              <w:lang w:eastAsia="ru-RU"/>
            </w:rPr>
            <w:pict>
              <v:line id="Line 12" o:spid="_x0000_s4099" style="position:absolute;left:0;text-align:left;flip:x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.8pt,-4.65pt" to="518.25pt,-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Sg1AEAAKQDAAAOAAAAZHJzL2Uyb0RvYy54bWysU8luGzEMvRfIPwi617OgTduBxzlkaQ5u&#10;ayDtB8haPEIkUZBkz/jvQ2lsN2lvRecgUCT1+Ei+Wd5M1pCDDFGD62mzqCmRjoPQbtfTXz8f3n+m&#10;JCbmBDPgZE+PMtKb1dW75eg72cIARshAEMTFbvQ9HVLyXVVFPkjL4gK8dBhUECxLeA27SgQ2Iro1&#10;VVvX19UIQfgAXMaI3rs5SFcFXynJ0w+lokzE9BS5pXKGcm7zWa2WrNsF5gfNTzTYP7CwTDsseoG6&#10;Y4mRfdB/QVnNA0RQacHBVqCU5rL0gN009R/dPA3My9ILDif6y5ji/4Pl3w+bQLTo6QdKHLO4orV2&#10;kjRtHs3oY4cZt24TcnN8ck9+Dfw5Yqx6E8yX6BFqO34DgShsn6BMZFLBEmW0f0R9FA92TaayguNl&#10;BXJKhKPzuv3Sts1HSvg5VrEuQ+T6PsT0VYIl2eipQaIFkB3WMWVKv1NyuoMHbUzZsHFkxPLtp7ou&#10;LyIYLXI05xWxyVsTyIGhTMTzTNPsLbYy+5o6f7Na0I+amv3FhWUvEIXEG/QAeycKiUEycX+yE9Nm&#10;tvG1cZmGLHI9dXKe57yDLYjjJpyHjlIoZU6yzVp7fUf79c+1egEAAP//AwBQSwMEFAAGAAgAAAAh&#10;APFU+sbdAAAACQEAAA8AAABkcnMvZG93bnJldi54bWxMj8FOwzAQRO9I/IO1SNxau4SkkMapEFIl&#10;TpUo0F6deJtEjddR7KTh7+uKQznuzmjmTbaeTMtG7F1jScJiLoAhlVY3VEn4/trMXoA5r0ir1hJK&#10;+EUH6/z+LlOptmf6xHHnKxZCyKVKQu19l3LuyhqNcnPbIQXtaHujfDj7iutenUO4afmTEAk3qqHQ&#10;UKsO32ssT7vBhBJ93C+Xi0MRbUYei+3PEPkPlPLxYXpbAfM4+ZsZrvgBHfLAVNiBtGOthOc4CU4J&#10;s9cI2FUXURIDK/4+PM/4/wX5BQAA//8DAFBLAQItABQABgAIAAAAIQC2gziS/gAAAOEBAAATAAAA&#10;AAAAAAAAAAAAAAAAAABbQ29udGVudF9UeXBlc10ueG1sUEsBAi0AFAAGAAgAAAAhADj9If/WAAAA&#10;lAEAAAsAAAAAAAAAAAAAAAAALwEAAF9yZWxzLy5yZWxzUEsBAi0AFAAGAAgAAAAhAIkxtKDUAQAA&#10;pAMAAA4AAAAAAAAAAAAAAAAALgIAAGRycy9lMm9Eb2MueG1sUEsBAi0AFAAGAAgAAAAhAPFU+sbd&#10;AAAACQEAAA8AAAAAAAAAAAAAAAAALgQAAGRycy9kb3ducmV2LnhtbFBLBQYAAAAABAAEAPMAAAA4&#10;BQAAAAA=&#10;" strokecolor="black [3200]" strokeweight="1pt">
                <v:shadow color="#7f7f7f [1601]" offset="1pt"/>
                <o:lock v:ext="edit" shapetype="f"/>
              </v:line>
            </w:pict>
          </w:r>
        </w:p>
      </w:tc>
      <w:tc>
        <w:tcPr>
          <w:tcW w:w="4678" w:type="dxa"/>
        </w:tcPr>
        <w:p w:rsidR="00DF505F" w:rsidRPr="00984702" w:rsidRDefault="00DF505F" w:rsidP="00DF505F">
          <w:pPr>
            <w:pStyle w:val="Barcode0"/>
            <w:shd w:val="clear" w:color="auto" w:fill="auto"/>
            <w:tabs>
              <w:tab w:val="left" w:pos="330"/>
              <w:tab w:val="right" w:pos="4778"/>
            </w:tabs>
            <w:spacing w:line="264" w:lineRule="auto"/>
            <w:ind w:right="-98"/>
            <w:rPr>
              <w:rFonts w:ascii="Candara" w:hAnsi="Candara" w:cs="Calibri"/>
              <w:color w:val="000000"/>
              <w:lang w:eastAsia="ru-RU"/>
            </w:rPr>
          </w:pPr>
        </w:p>
      </w:tc>
    </w:tr>
  </w:tbl>
  <w:p w:rsidR="00DF505F" w:rsidRDefault="006964E3" w:rsidP="00D373B2">
    <w:pPr>
      <w:pStyle w:val="a3"/>
    </w:pPr>
    <w:r>
      <w:rPr>
        <w:noProof/>
        <w:lang w:eastAsia="ru-RU"/>
      </w:rPr>
      <w:pict>
        <v:line id="_x0000_s4098" style="position:absolute;flip:x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15pt,4.6pt" to="495.3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0OpJAIAAFYEAAAOAAAAZHJzL2Uyb0RvYy54bWysVEFu1DAU3SNxB8t7mkzoVBBNpkIthUUF&#10;IwoH8Dj2jIVjW7aZZHbAGmmO0CuwAKlSgTMkN+LbyaQtiAWIjWX7//f83/u2Z8dNJdGGWSe0KvDk&#10;IMWIKapLoVYFfvP67MEjjJwnqiRSK1bgLXP4eH7/3qw2Ocv0WsuSWQQkyuW1KfDae5MniaNrVhF3&#10;oA1TEOTaVsTD0q6S0pIa2CuZZGl6lNTalsZqypyD3dM+iOeRn3NG/UvOHfNIFhhq83G0cVyGMZnP&#10;SL6yxKwFHcog/1BFRYSCQ0eqU+IJemfFb1SVoFY7zf0B1VWiOReURQ2gZpL+ouZiTQyLWsAcZ0ab&#10;3P+jpS82C4tECb3DSJEKWtRedu+7Xfut/dztUPeh/dF+bb+0V+339qr7CPPr7hPMQ7C9HrZ3KAtO&#10;1sblQHiiFjZ4QRt1Yc41fesgltwJhoUzfVrDbYW4FOZ5KCIAwRbUxB5txx6xxiMKm0fZ4yybTDGi&#10;+1hC8kARgMY6/4zpCoVJgaVQwT6Sk82586GIm5SwLRWqC5xND9M0pjktRXkmpAxBZ1fLE2nRhsDV&#10;eTp9+CQ7DBqB4lYarKQaxPV6ojK/law/4BXj4C7U3SuL95qNtIRSpnz0LjJBdoBxKGEEDqWFB/En&#10;4JAfoCze+b8Bj4h4slZ+BFdCadsbc/d030wGK3ifv3eg1x0sWOpyu7D7vsPljc4NDy28jtvrCL/5&#10;DuY/AQAA//8DAFBLAwQUAAYACAAAACEAxUN7pNwAAAAFAQAADwAAAGRycy9kb3ducmV2LnhtbEyO&#10;wU7DMBBE70j8g7VI3FqbgqomxKkoggtCQi0FiZsbL0lovI5spw1/z5YLHEczevOK5eg6ccAQW08a&#10;rqYKBFLlbUu1hu3r42QBIiZD1nSeUMM3RliW52eFya0/0hoPm1QLhlDMjYYmpT6XMlYNOhOnvkfi&#10;7tMHZxLHUEsbzJHhrpMzpebSmZb4oTE93jdY7TeD0yDH9fC1HezD02p186Le357D/mOh9eXFeHcL&#10;IuGY/sZw0md1KNlp5weyUXQaJtc81JDNQHCbZWoOYvebZVnI//blDwAAAP//AwBQSwECLQAUAAYA&#10;CAAAACEAtoM4kv4AAADhAQAAEwAAAAAAAAAAAAAAAAAAAAAAW0NvbnRlbnRfVHlwZXNdLnhtbFBL&#10;AQItABQABgAIAAAAIQA4/SH/1gAAAJQBAAALAAAAAAAAAAAAAAAAAC8BAABfcmVscy8ucmVsc1BL&#10;AQItABQABgAIAAAAIQANn0OpJAIAAFYEAAAOAAAAAAAAAAAAAAAAAC4CAABkcnMvZTJvRG9jLnht&#10;bFBLAQItABQABgAIAAAAIQDFQ3uk3AAAAAUBAAAPAAAAAAAAAAAAAAAAAH4EAABkcnMvZG93bnJl&#10;di54bWxQSwUGAAAAAAQABADzAAAAhwUAAAAA&#10;" strokecolor="#e53a24" strokeweight="2pt"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344C"/>
    <w:multiLevelType w:val="hybridMultilevel"/>
    <w:tmpl w:val="492EBE98"/>
    <w:lvl w:ilvl="0" w:tplc="F47A9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77457"/>
    <w:multiLevelType w:val="hybridMultilevel"/>
    <w:tmpl w:val="DD3E0E48"/>
    <w:lvl w:ilvl="0" w:tplc="6B10D0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894B4F"/>
    <w:multiLevelType w:val="hybridMultilevel"/>
    <w:tmpl w:val="5B1A887E"/>
    <w:lvl w:ilvl="0" w:tplc="188C0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8761E"/>
    <w:multiLevelType w:val="hybridMultilevel"/>
    <w:tmpl w:val="1E04F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67FE2"/>
    <w:multiLevelType w:val="hybridMultilevel"/>
    <w:tmpl w:val="B9EC3286"/>
    <w:lvl w:ilvl="0" w:tplc="2DB02EE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503008"/>
    <w:multiLevelType w:val="hybridMultilevel"/>
    <w:tmpl w:val="BE429A8A"/>
    <w:lvl w:ilvl="0" w:tplc="65BA27D0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207C94"/>
    <w:multiLevelType w:val="hybridMultilevel"/>
    <w:tmpl w:val="C2523BCC"/>
    <w:lvl w:ilvl="0" w:tplc="AF7E01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characterSpacingControl w:val="doNotCompress"/>
  <w:hdrShapeDefaults>
    <o:shapedefaults v:ext="edit" spidmax="410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F687B"/>
    <w:rsid w:val="00012FED"/>
    <w:rsid w:val="00017947"/>
    <w:rsid w:val="000327F1"/>
    <w:rsid w:val="00063555"/>
    <w:rsid w:val="000979F3"/>
    <w:rsid w:val="000C2A92"/>
    <w:rsid w:val="000D6143"/>
    <w:rsid w:val="000D7715"/>
    <w:rsid w:val="000E50BD"/>
    <w:rsid w:val="00117B8A"/>
    <w:rsid w:val="00122C1A"/>
    <w:rsid w:val="00124697"/>
    <w:rsid w:val="001418E9"/>
    <w:rsid w:val="001422B4"/>
    <w:rsid w:val="00162A38"/>
    <w:rsid w:val="00176103"/>
    <w:rsid w:val="001879A6"/>
    <w:rsid w:val="001C231C"/>
    <w:rsid w:val="001D23EF"/>
    <w:rsid w:val="001D7FA0"/>
    <w:rsid w:val="002122F3"/>
    <w:rsid w:val="00212387"/>
    <w:rsid w:val="0021458F"/>
    <w:rsid w:val="00214AEB"/>
    <w:rsid w:val="00217856"/>
    <w:rsid w:val="00231DDC"/>
    <w:rsid w:val="00274866"/>
    <w:rsid w:val="002A0650"/>
    <w:rsid w:val="002E3E67"/>
    <w:rsid w:val="00306055"/>
    <w:rsid w:val="00323E3B"/>
    <w:rsid w:val="00326431"/>
    <w:rsid w:val="003632F2"/>
    <w:rsid w:val="003919F6"/>
    <w:rsid w:val="00392B2B"/>
    <w:rsid w:val="003C0DDA"/>
    <w:rsid w:val="003C6B48"/>
    <w:rsid w:val="003C6D16"/>
    <w:rsid w:val="004212D7"/>
    <w:rsid w:val="00425485"/>
    <w:rsid w:val="00451B4E"/>
    <w:rsid w:val="00453EB7"/>
    <w:rsid w:val="00455850"/>
    <w:rsid w:val="00461032"/>
    <w:rsid w:val="004A0116"/>
    <w:rsid w:val="004A1AEE"/>
    <w:rsid w:val="004B0BFB"/>
    <w:rsid w:val="004B7262"/>
    <w:rsid w:val="00512F2F"/>
    <w:rsid w:val="005249A6"/>
    <w:rsid w:val="0053148A"/>
    <w:rsid w:val="00545F03"/>
    <w:rsid w:val="0056026F"/>
    <w:rsid w:val="005621BC"/>
    <w:rsid w:val="00563FDA"/>
    <w:rsid w:val="00567D52"/>
    <w:rsid w:val="00580CBF"/>
    <w:rsid w:val="005841BC"/>
    <w:rsid w:val="00596850"/>
    <w:rsid w:val="005D75DF"/>
    <w:rsid w:val="00632A55"/>
    <w:rsid w:val="00647CB1"/>
    <w:rsid w:val="00654018"/>
    <w:rsid w:val="006652D8"/>
    <w:rsid w:val="006709F4"/>
    <w:rsid w:val="00682215"/>
    <w:rsid w:val="00683ACE"/>
    <w:rsid w:val="0069413A"/>
    <w:rsid w:val="006964E3"/>
    <w:rsid w:val="006978F8"/>
    <w:rsid w:val="006B470B"/>
    <w:rsid w:val="006C5FB0"/>
    <w:rsid w:val="006D02BC"/>
    <w:rsid w:val="006D2236"/>
    <w:rsid w:val="006E5036"/>
    <w:rsid w:val="007008DF"/>
    <w:rsid w:val="007042FD"/>
    <w:rsid w:val="007548F6"/>
    <w:rsid w:val="00764299"/>
    <w:rsid w:val="00797F23"/>
    <w:rsid w:val="007A45DC"/>
    <w:rsid w:val="007A69A5"/>
    <w:rsid w:val="007E618F"/>
    <w:rsid w:val="007E73AE"/>
    <w:rsid w:val="00810243"/>
    <w:rsid w:val="00812A58"/>
    <w:rsid w:val="008505ED"/>
    <w:rsid w:val="00855EA8"/>
    <w:rsid w:val="00860B9C"/>
    <w:rsid w:val="0088424E"/>
    <w:rsid w:val="008D1C83"/>
    <w:rsid w:val="0092421B"/>
    <w:rsid w:val="00924D77"/>
    <w:rsid w:val="00931E70"/>
    <w:rsid w:val="00941F4D"/>
    <w:rsid w:val="00944E6A"/>
    <w:rsid w:val="00984702"/>
    <w:rsid w:val="009A761B"/>
    <w:rsid w:val="00A0031A"/>
    <w:rsid w:val="00A0763A"/>
    <w:rsid w:val="00A25C78"/>
    <w:rsid w:val="00A378A9"/>
    <w:rsid w:val="00A434A9"/>
    <w:rsid w:val="00A92662"/>
    <w:rsid w:val="00AC4426"/>
    <w:rsid w:val="00B10F7F"/>
    <w:rsid w:val="00B13C5B"/>
    <w:rsid w:val="00B830F3"/>
    <w:rsid w:val="00BF05C9"/>
    <w:rsid w:val="00BF2AD0"/>
    <w:rsid w:val="00C11167"/>
    <w:rsid w:val="00C228BD"/>
    <w:rsid w:val="00C660F8"/>
    <w:rsid w:val="00C763FE"/>
    <w:rsid w:val="00C84484"/>
    <w:rsid w:val="00C9215C"/>
    <w:rsid w:val="00CC2FA5"/>
    <w:rsid w:val="00CC4DF5"/>
    <w:rsid w:val="00CC74FF"/>
    <w:rsid w:val="00CD6749"/>
    <w:rsid w:val="00D23DD2"/>
    <w:rsid w:val="00D27E4D"/>
    <w:rsid w:val="00D350A6"/>
    <w:rsid w:val="00D367F7"/>
    <w:rsid w:val="00D373B2"/>
    <w:rsid w:val="00D417A6"/>
    <w:rsid w:val="00D64C4B"/>
    <w:rsid w:val="00D6632C"/>
    <w:rsid w:val="00D709AA"/>
    <w:rsid w:val="00D96A42"/>
    <w:rsid w:val="00DA24C8"/>
    <w:rsid w:val="00DA6F3B"/>
    <w:rsid w:val="00DE1D84"/>
    <w:rsid w:val="00DF1C9F"/>
    <w:rsid w:val="00DF37BF"/>
    <w:rsid w:val="00DF505F"/>
    <w:rsid w:val="00DF687B"/>
    <w:rsid w:val="00E17432"/>
    <w:rsid w:val="00E25E3A"/>
    <w:rsid w:val="00E30ABE"/>
    <w:rsid w:val="00E435DC"/>
    <w:rsid w:val="00E53982"/>
    <w:rsid w:val="00E64FCE"/>
    <w:rsid w:val="00E9233E"/>
    <w:rsid w:val="00EC40E8"/>
    <w:rsid w:val="00ED4000"/>
    <w:rsid w:val="00EE430F"/>
    <w:rsid w:val="00EF5352"/>
    <w:rsid w:val="00F0751A"/>
    <w:rsid w:val="00F152AA"/>
    <w:rsid w:val="00F51BFF"/>
    <w:rsid w:val="00F53A7E"/>
    <w:rsid w:val="00F911F2"/>
    <w:rsid w:val="00FA4590"/>
    <w:rsid w:val="00FA6A17"/>
    <w:rsid w:val="00FF09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3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F6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rsid w:val="00DF687B"/>
    <w:rPr>
      <w:rFonts w:ascii="Calibri" w:eastAsia="Calibri" w:hAnsi="Calibri"/>
      <w:sz w:val="22"/>
      <w:szCs w:val="22"/>
      <w:lang w:val="ru-RU" w:eastAsia="en-US" w:bidi="ar-SA"/>
    </w:rPr>
  </w:style>
  <w:style w:type="paragraph" w:styleId="a5">
    <w:name w:val="footer"/>
    <w:basedOn w:val="a"/>
    <w:link w:val="a6"/>
    <w:unhideWhenUsed/>
    <w:rsid w:val="00DF6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rsid w:val="00DF687B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Barcode">
    <w:name w:val="Barcode_"/>
    <w:link w:val="Barcode0"/>
    <w:locked/>
    <w:rsid w:val="00DF687B"/>
    <w:rPr>
      <w:shd w:val="clear" w:color="auto" w:fill="FFFFFF"/>
      <w:lang w:bidi="ar-SA"/>
    </w:rPr>
  </w:style>
  <w:style w:type="paragraph" w:customStyle="1" w:styleId="Barcode0">
    <w:name w:val="Barcode"/>
    <w:basedOn w:val="a"/>
    <w:link w:val="Barcode"/>
    <w:rsid w:val="00DF687B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styleId="a7">
    <w:name w:val="Hyperlink"/>
    <w:rsid w:val="00DF687B"/>
    <w:rPr>
      <w:rFonts w:cs="Times New Roman"/>
      <w:color w:val="000080"/>
      <w:u w:val="single"/>
    </w:rPr>
  </w:style>
  <w:style w:type="paragraph" w:styleId="a8">
    <w:name w:val="No Spacing"/>
    <w:uiPriority w:val="1"/>
    <w:qFormat/>
    <w:rsid w:val="006B470B"/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D6632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D6632C"/>
    <w:rPr>
      <w:rFonts w:ascii="Tahoma" w:eastAsia="Calibri" w:hAnsi="Tahoma" w:cs="Tahoma"/>
      <w:sz w:val="16"/>
      <w:szCs w:val="16"/>
      <w:lang w:eastAsia="en-US"/>
    </w:rPr>
  </w:style>
  <w:style w:type="table" w:styleId="ab">
    <w:name w:val="Table Grid"/>
    <w:basedOn w:val="a1"/>
    <w:rsid w:val="009847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D417A6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5249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9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3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7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1910.ru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ro1910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638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Доверенность</vt:lpstr>
    </vt:vector>
  </TitlesOfParts>
  <Company>HOME</Company>
  <LinksUpToDate>false</LinksUpToDate>
  <CharactersWithSpaces>5612</CharactersWithSpaces>
  <SharedDoc>false</SharedDoc>
  <HLinks>
    <vt:vector size="6" baseType="variant">
      <vt:variant>
        <vt:i4>3735575</vt:i4>
      </vt:variant>
      <vt:variant>
        <vt:i4>0</vt:i4>
      </vt:variant>
      <vt:variant>
        <vt:i4>0</vt:i4>
      </vt:variant>
      <vt:variant>
        <vt:i4>5</vt:i4>
      </vt:variant>
      <vt:variant>
        <vt:lpwstr>mailto:info@ro1910.ru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Доверенность</dc:title>
  <dc:creator>Отегов Алексей Сергеевич</dc:creator>
  <cp:lastModifiedBy>Kolesnik-mm</cp:lastModifiedBy>
  <cp:revision>8</cp:revision>
  <cp:lastPrinted>2021-03-26T08:42:00Z</cp:lastPrinted>
  <dcterms:created xsi:type="dcterms:W3CDTF">2021-02-10T08:26:00Z</dcterms:created>
  <dcterms:modified xsi:type="dcterms:W3CDTF">2021-03-26T09:09:00Z</dcterms:modified>
</cp:coreProperties>
</file>