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00" w:rsidRPr="00FE7B2E" w:rsidRDefault="00861C7C" w:rsidP="005020F8">
      <w:pPr>
        <w:spacing w:after="0" w:line="240" w:lineRule="auto"/>
        <w:contextualSpacing/>
        <w:jc w:val="center"/>
        <w:rPr>
          <w:rFonts w:ascii="Arial Narrow" w:hAnsi="Arial Narrow"/>
          <w:b/>
        </w:rPr>
      </w:pPr>
      <w:r w:rsidRPr="00FE7B2E">
        <w:rPr>
          <w:rFonts w:ascii="Arial Narrow" w:hAnsi="Arial Narrow"/>
          <w:b/>
        </w:rPr>
        <w:t xml:space="preserve">Информация о </w:t>
      </w:r>
      <w:r w:rsidR="009E120B" w:rsidRPr="00FE7B2E">
        <w:rPr>
          <w:rFonts w:ascii="Arial Narrow" w:hAnsi="Arial Narrow"/>
          <w:b/>
        </w:rPr>
        <w:t xml:space="preserve">компании </w:t>
      </w:r>
    </w:p>
    <w:p w:rsidR="005020F8" w:rsidRDefault="005020F8" w:rsidP="005020F8">
      <w:pPr>
        <w:spacing w:after="0" w:line="240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5020F8" w:rsidRPr="005E2000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8"/>
          <w:szCs w:val="28"/>
        </w:rPr>
      </w:pPr>
      <w:r w:rsidRPr="005E2000">
        <w:rPr>
          <w:rFonts w:ascii="Arial Narrow" w:hAnsi="Arial Narrow"/>
          <w:b/>
          <w:sz w:val="28"/>
          <w:szCs w:val="28"/>
        </w:rPr>
        <w:t>ООО «Камский кабель»</w:t>
      </w:r>
    </w:p>
    <w:p w:rsidR="005020F8" w:rsidRPr="005020F8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5020F8" w:rsidRPr="00FE264D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 xml:space="preserve">Адрес: </w:t>
      </w:r>
      <w:r w:rsidRPr="00FE264D">
        <w:rPr>
          <w:rFonts w:ascii="Arial Narrow" w:hAnsi="Arial Narrow"/>
          <w:sz w:val="22"/>
          <w:szCs w:val="22"/>
        </w:rPr>
        <w:t xml:space="preserve">614030, г. Пермь, ул. </w:t>
      </w:r>
      <w:proofErr w:type="spellStart"/>
      <w:r w:rsidRPr="00FE264D">
        <w:rPr>
          <w:rFonts w:ascii="Arial Narrow" w:hAnsi="Arial Narrow"/>
          <w:sz w:val="22"/>
          <w:szCs w:val="22"/>
        </w:rPr>
        <w:t>Гайвинская</w:t>
      </w:r>
      <w:proofErr w:type="spellEnd"/>
      <w:r w:rsidRPr="00FE264D">
        <w:rPr>
          <w:rFonts w:ascii="Arial Narrow" w:hAnsi="Arial Narrow"/>
          <w:sz w:val="22"/>
          <w:szCs w:val="22"/>
        </w:rPr>
        <w:t>, 105</w:t>
      </w:r>
    </w:p>
    <w:p w:rsidR="005020F8" w:rsidRPr="00FE264D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 xml:space="preserve">Телефон: </w:t>
      </w:r>
      <w:r w:rsidRPr="00FE264D">
        <w:rPr>
          <w:rFonts w:ascii="Arial Narrow" w:hAnsi="Arial Narrow"/>
          <w:sz w:val="22"/>
          <w:szCs w:val="22"/>
        </w:rPr>
        <w:t>8-800-220-5000</w:t>
      </w:r>
    </w:p>
    <w:p w:rsidR="005020F8" w:rsidRPr="00FE264D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>Эл. почта:</w:t>
      </w:r>
      <w:r w:rsidRPr="00FE264D">
        <w:rPr>
          <w:rFonts w:ascii="Arial Narrow" w:hAnsi="Arial Narrow"/>
          <w:sz w:val="22"/>
          <w:szCs w:val="22"/>
        </w:rPr>
        <w:t xml:space="preserve"> </w:t>
      </w:r>
      <w:r w:rsidR="009F1F0C" w:rsidRPr="00FE264D">
        <w:rPr>
          <w:rFonts w:ascii="Arial Narrow" w:hAnsi="Arial Narrow"/>
          <w:sz w:val="22"/>
          <w:szCs w:val="22"/>
        </w:rPr>
        <w:t>zakaz@kamkabel.ru</w:t>
      </w:r>
    </w:p>
    <w:p w:rsidR="00B65FED" w:rsidRPr="00FE264D" w:rsidRDefault="005020F8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>Сайт:</w:t>
      </w:r>
      <w:r w:rsidRPr="00FE264D">
        <w:rPr>
          <w:rFonts w:ascii="Arial Narrow" w:hAnsi="Arial Narrow"/>
          <w:sz w:val="22"/>
          <w:szCs w:val="22"/>
        </w:rPr>
        <w:t xml:space="preserve"> </w:t>
      </w:r>
      <w:hyperlink r:id="rId6" w:history="1">
        <w:r w:rsidR="003363F0" w:rsidRPr="00FE264D">
          <w:rPr>
            <w:rStyle w:val="a8"/>
            <w:rFonts w:ascii="Arial Narrow" w:hAnsi="Arial Narrow"/>
            <w:sz w:val="22"/>
            <w:szCs w:val="22"/>
          </w:rPr>
          <w:t>www.kamkabel.ru</w:t>
        </w:r>
      </w:hyperlink>
    </w:p>
    <w:p w:rsidR="003363F0" w:rsidRPr="00FE264D" w:rsidRDefault="003363F0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>Основные направления деятельности.</w:t>
      </w: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sz w:val="22"/>
          <w:szCs w:val="22"/>
        </w:rPr>
        <w:t>Проектирование, разработка, производство и продажа кабельно-проводниковой продукции.</w:t>
      </w: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>Отрасль производства.</w:t>
      </w: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sz w:val="22"/>
          <w:szCs w:val="22"/>
        </w:rPr>
        <w:t>Машиностроение, кабельная промышленность.</w:t>
      </w: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0F514F" w:rsidRPr="00FE264D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E264D">
        <w:rPr>
          <w:rFonts w:ascii="Arial Narrow" w:hAnsi="Arial Narrow"/>
          <w:b/>
          <w:sz w:val="22"/>
          <w:szCs w:val="22"/>
        </w:rPr>
        <w:t>Краткое описание продукции, ее назначение.</w:t>
      </w:r>
    </w:p>
    <w:p w:rsidR="000F514F" w:rsidRPr="006213DC" w:rsidRDefault="000F514F" w:rsidP="000F514F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FE264D">
        <w:rPr>
          <w:rFonts w:ascii="Arial Narrow" w:hAnsi="Arial Narrow"/>
          <w:sz w:val="22"/>
          <w:szCs w:val="22"/>
        </w:rPr>
        <w:t xml:space="preserve">Номенклатурный перечень насчитывает более 75000 видов кабелей и проводов с различными видами </w:t>
      </w:r>
      <w:r w:rsidRPr="006213DC">
        <w:rPr>
          <w:rFonts w:ascii="Arial Narrow" w:hAnsi="Arial Narrow"/>
          <w:sz w:val="22"/>
          <w:szCs w:val="22"/>
        </w:rPr>
        <w:t xml:space="preserve">изоляции — бумажной пропитанной, резиновой, из ПВХ пластиката, сшитого полиэтилена, фторопластовых пленок, стеклонитей, </w:t>
      </w:r>
      <w:proofErr w:type="spellStart"/>
      <w:r w:rsidRPr="006213DC">
        <w:rPr>
          <w:rFonts w:ascii="Arial Narrow" w:hAnsi="Arial Narrow"/>
          <w:sz w:val="22"/>
          <w:szCs w:val="22"/>
        </w:rPr>
        <w:t>эмальлаков</w:t>
      </w:r>
      <w:proofErr w:type="spellEnd"/>
      <w:r w:rsidRPr="006213DC">
        <w:rPr>
          <w:rFonts w:ascii="Arial Narrow" w:hAnsi="Arial Narrow"/>
          <w:sz w:val="22"/>
          <w:szCs w:val="22"/>
        </w:rPr>
        <w:t xml:space="preserve"> и других современных материалов.</w:t>
      </w:r>
    </w:p>
    <w:p w:rsidR="000F514F" w:rsidRPr="006213DC" w:rsidRDefault="000F514F" w:rsidP="000F514F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0F514F" w:rsidRPr="006213DC" w:rsidRDefault="006213DC" w:rsidP="000F514F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О</w:t>
      </w:r>
      <w:r w:rsidR="000F514F" w:rsidRPr="006213DC">
        <w:rPr>
          <w:rFonts w:ascii="Arial Narrow" w:hAnsi="Arial Narrow"/>
          <w:b/>
          <w:sz w:val="22"/>
          <w:szCs w:val="22"/>
        </w:rPr>
        <w:t>писание продукции, ее назначение.</w:t>
      </w:r>
    </w:p>
    <w:p w:rsidR="000F514F" w:rsidRPr="005020F8" w:rsidRDefault="000F514F" w:rsidP="005020F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363F0" w:rsidTr="00BF0E9F">
        <w:tc>
          <w:tcPr>
            <w:tcW w:w="3794" w:type="dxa"/>
          </w:tcPr>
          <w:p w:rsidR="003363F0" w:rsidRDefault="00BF0E9F" w:rsidP="00C435F3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Кабели </w:t>
            </w:r>
            <w:r w:rsidR="00C435F3"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 xml:space="preserve"> ПВХ-изоляци</w:t>
            </w:r>
            <w:r w:rsidR="00C435F3">
              <w:rPr>
                <w:rFonts w:ascii="Arial Narrow" w:hAnsi="Arial Narrow"/>
              </w:rPr>
              <w:t>ей</w:t>
            </w:r>
          </w:p>
        </w:tc>
        <w:tc>
          <w:tcPr>
            <w:tcW w:w="5777" w:type="dxa"/>
          </w:tcPr>
          <w:p w:rsidR="00C61296" w:rsidRPr="00C61296" w:rsidRDefault="00C61296" w:rsidP="00C61296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C61296">
              <w:rPr>
                <w:rFonts w:ascii="Arial Narrow" w:hAnsi="Arial Narrow"/>
              </w:rPr>
              <w:t>рименяются для передачи и распределения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электрической энергии в стационарных установках на номинальное переменное</w:t>
            </w:r>
          </w:p>
          <w:p w:rsidR="003363F0" w:rsidRDefault="00C61296" w:rsidP="009E2934">
            <w:pPr>
              <w:contextualSpacing/>
              <w:jc w:val="both"/>
              <w:rPr>
                <w:rFonts w:ascii="Arial Narrow" w:hAnsi="Arial Narrow"/>
              </w:rPr>
            </w:pPr>
            <w:r w:rsidRPr="00C61296">
              <w:rPr>
                <w:rFonts w:ascii="Arial Narrow" w:hAnsi="Arial Narrow"/>
              </w:rPr>
              <w:t>напряжение 0,66;</w:t>
            </w:r>
            <w:r>
              <w:rPr>
                <w:rFonts w:ascii="Arial Narrow" w:hAnsi="Arial Narrow"/>
              </w:rPr>
              <w:t xml:space="preserve"> 1 и 6 кВ частотой 50 Гц. Кабели </w:t>
            </w:r>
            <w:r w:rsidRPr="00C61296">
              <w:rPr>
                <w:rFonts w:ascii="Arial Narrow" w:hAnsi="Arial Narrow"/>
              </w:rPr>
              <w:t>и</w:t>
            </w:r>
            <w:r>
              <w:rPr>
                <w:rFonts w:ascii="Arial Narrow" w:hAnsi="Arial Narrow"/>
              </w:rPr>
              <w:t xml:space="preserve">зготавливаются для эксплуатации в районах с умеренным, </w:t>
            </w:r>
            <w:r w:rsidRPr="00C61296">
              <w:rPr>
                <w:rFonts w:ascii="Arial Narrow" w:hAnsi="Arial Narrow"/>
              </w:rPr>
              <w:t xml:space="preserve">холодным и тропическим климатом. </w:t>
            </w:r>
            <w:r w:rsidR="009E2934">
              <w:rPr>
                <w:rFonts w:ascii="Arial Narrow" w:hAnsi="Arial Narrow"/>
              </w:rPr>
              <w:t>Применяются</w:t>
            </w:r>
            <w:r w:rsidRPr="00C61296">
              <w:rPr>
                <w:rFonts w:ascii="Arial Narrow" w:hAnsi="Arial Narrow"/>
              </w:rPr>
              <w:t xml:space="preserve"> на суше, реках и озерах на высотах до 4300 м над уровнем моря.</w:t>
            </w:r>
          </w:p>
          <w:p w:rsidR="00DB1697" w:rsidRDefault="00DB1697" w:rsidP="009E2934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DB1697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>
              <w:rPr>
                <w:rFonts w:ascii="Arial Narrow" w:hAnsi="Arial Narrow"/>
              </w:rPr>
              <w:t xml:space="preserve"> э</w:t>
            </w:r>
            <w:r w:rsidRPr="00DB1697">
              <w:rPr>
                <w:rFonts w:ascii="Arial Narrow" w:hAnsi="Arial Narrow"/>
              </w:rPr>
              <w:t>нергетика, строительство, промышленность.</w:t>
            </w:r>
          </w:p>
        </w:tc>
      </w:tr>
      <w:tr w:rsidR="003363F0" w:rsidTr="00BF0E9F">
        <w:tc>
          <w:tcPr>
            <w:tcW w:w="3794" w:type="dxa"/>
          </w:tcPr>
          <w:p w:rsidR="003363F0" w:rsidRDefault="00BF0E9F" w:rsidP="00C435F3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 xml:space="preserve">Кабели </w:t>
            </w:r>
            <w:r w:rsidR="00C435F3">
              <w:rPr>
                <w:rFonts w:ascii="Arial Narrow" w:hAnsi="Arial Narrow"/>
              </w:rPr>
              <w:t>с</w:t>
            </w:r>
            <w:r w:rsidRPr="00BF0E9F">
              <w:rPr>
                <w:rFonts w:ascii="Arial Narrow" w:hAnsi="Arial Narrow"/>
              </w:rPr>
              <w:t xml:space="preserve"> изоляци</w:t>
            </w:r>
            <w:r w:rsidR="00C435F3">
              <w:rPr>
                <w:rFonts w:ascii="Arial Narrow" w:hAnsi="Arial Narrow"/>
              </w:rPr>
              <w:t>ей</w:t>
            </w:r>
            <w:r w:rsidRPr="00BF0E9F">
              <w:rPr>
                <w:rFonts w:ascii="Arial Narrow" w:hAnsi="Arial Narrow"/>
              </w:rPr>
              <w:t xml:space="preserve"> из сшитого полиэтилена</w:t>
            </w:r>
          </w:p>
        </w:tc>
        <w:tc>
          <w:tcPr>
            <w:tcW w:w="5777" w:type="dxa"/>
          </w:tcPr>
          <w:p w:rsidR="00C61296" w:rsidRPr="00C61296" w:rsidRDefault="00C61296" w:rsidP="00C61296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</w:t>
            </w:r>
            <w:r w:rsidRPr="00C61296">
              <w:rPr>
                <w:rFonts w:ascii="Arial Narrow" w:hAnsi="Arial Narrow"/>
              </w:rPr>
              <w:t>спользуются для прокладки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силовых линий, по которым передается электрическая энергия с номинальным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переменным напряжением до 220 кВ</w:t>
            </w:r>
            <w:r w:rsidR="009E2934">
              <w:rPr>
                <w:rFonts w:ascii="Arial Narrow" w:hAnsi="Arial Narrow"/>
              </w:rPr>
              <w:t>,</w:t>
            </w:r>
            <w:r w:rsidRPr="00C61296">
              <w:rPr>
                <w:rFonts w:ascii="Arial Narrow" w:hAnsi="Arial Narrow"/>
              </w:rPr>
              <w:t xml:space="preserve"> частотой не более 50 Гц и выполнения</w:t>
            </w:r>
          </w:p>
          <w:p w:rsidR="003363F0" w:rsidRDefault="00C61296" w:rsidP="00C61296">
            <w:pPr>
              <w:contextualSpacing/>
              <w:jc w:val="both"/>
              <w:rPr>
                <w:rFonts w:ascii="Arial Narrow" w:hAnsi="Arial Narrow"/>
              </w:rPr>
            </w:pPr>
            <w:r w:rsidRPr="00C61296">
              <w:rPr>
                <w:rFonts w:ascii="Arial Narrow" w:hAnsi="Arial Narrow"/>
              </w:rPr>
              <w:t>ответвлений от них</w:t>
            </w:r>
            <w:r>
              <w:rPr>
                <w:rFonts w:ascii="Arial Narrow" w:hAnsi="Arial Narrow"/>
              </w:rPr>
              <w:t>.</w:t>
            </w:r>
          </w:p>
          <w:p w:rsidR="00DB1697" w:rsidRDefault="00DB1697" w:rsidP="00C61296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DB1697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>
              <w:rPr>
                <w:rFonts w:ascii="Arial Narrow" w:hAnsi="Arial Narrow"/>
              </w:rPr>
              <w:t xml:space="preserve"> э</w:t>
            </w:r>
            <w:r w:rsidRPr="00DB1697">
              <w:rPr>
                <w:rFonts w:ascii="Arial Narrow" w:hAnsi="Arial Narrow"/>
              </w:rPr>
              <w:t>нергетика, строительство, промышленность</w:t>
            </w:r>
            <w:r>
              <w:rPr>
                <w:rFonts w:ascii="Arial Narrow" w:hAnsi="Arial Narrow"/>
              </w:rPr>
              <w:t>.</w:t>
            </w:r>
          </w:p>
        </w:tc>
      </w:tr>
      <w:tr w:rsidR="003363F0" w:rsidTr="00BF0E9F">
        <w:tc>
          <w:tcPr>
            <w:tcW w:w="3794" w:type="dxa"/>
          </w:tcPr>
          <w:p w:rsidR="003363F0" w:rsidRDefault="00BF0E9F" w:rsidP="00B65FED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>Самонесущие изолированные провода</w:t>
            </w:r>
          </w:p>
        </w:tc>
        <w:tc>
          <w:tcPr>
            <w:tcW w:w="5777" w:type="dxa"/>
          </w:tcPr>
          <w:p w:rsidR="003363F0" w:rsidRDefault="00C61296" w:rsidP="00C61296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C61296">
              <w:rPr>
                <w:rFonts w:ascii="Arial Narrow" w:hAnsi="Arial Narrow"/>
              </w:rPr>
              <w:t>редназначены для передачи и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распределения электрической энергии в воздушных силовых и осветительных сетях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напряжением от 0,6 / 1 или до 35 кВ.</w:t>
            </w:r>
          </w:p>
          <w:p w:rsidR="00DB1697" w:rsidRDefault="00DB1697" w:rsidP="00C61296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C61296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B977AB">
              <w:rPr>
                <w:rFonts w:ascii="Arial Narrow" w:hAnsi="Arial Narrow"/>
              </w:rPr>
              <w:t xml:space="preserve"> </w:t>
            </w:r>
            <w:r w:rsidR="00B977AB" w:rsidRPr="00B977AB">
              <w:rPr>
                <w:rFonts w:ascii="Arial Narrow" w:hAnsi="Arial Narrow"/>
              </w:rPr>
              <w:t>энергетика, строительство.</w:t>
            </w:r>
          </w:p>
        </w:tc>
      </w:tr>
      <w:tr w:rsidR="003363F0" w:rsidTr="00BF0E9F">
        <w:tc>
          <w:tcPr>
            <w:tcW w:w="3794" w:type="dxa"/>
          </w:tcPr>
          <w:p w:rsidR="003363F0" w:rsidRDefault="00BF0E9F" w:rsidP="00C435F3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 xml:space="preserve">Кабели контрольные </w:t>
            </w:r>
            <w:r w:rsidR="00C435F3">
              <w:rPr>
                <w:rFonts w:ascii="Arial Narrow" w:hAnsi="Arial Narrow"/>
              </w:rPr>
              <w:t>с</w:t>
            </w:r>
            <w:r w:rsidRPr="00BF0E9F">
              <w:rPr>
                <w:rFonts w:ascii="Arial Narrow" w:hAnsi="Arial Narrow"/>
              </w:rPr>
              <w:t xml:space="preserve"> ПВХ</w:t>
            </w:r>
            <w:r w:rsidR="00C435F3">
              <w:rPr>
                <w:rFonts w:ascii="Arial Narrow" w:hAnsi="Arial Narrow"/>
              </w:rPr>
              <w:t>-изоляцией</w:t>
            </w:r>
          </w:p>
        </w:tc>
        <w:tc>
          <w:tcPr>
            <w:tcW w:w="5777" w:type="dxa"/>
          </w:tcPr>
          <w:p w:rsidR="003363F0" w:rsidRDefault="00C61296" w:rsidP="009E2934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</w:t>
            </w:r>
            <w:r w:rsidRPr="00C61296">
              <w:rPr>
                <w:rFonts w:ascii="Arial Narrow" w:hAnsi="Arial Narrow"/>
              </w:rPr>
              <w:t xml:space="preserve">азначение контрольных кабелей </w:t>
            </w:r>
            <w:r w:rsidRPr="006213DC">
              <w:rPr>
                <w:rFonts w:ascii="Arial Narrow" w:hAnsi="Arial Narrow"/>
              </w:rPr>
              <w:t>—</w:t>
            </w:r>
            <w:r w:rsidRPr="00C61296">
              <w:rPr>
                <w:rFonts w:ascii="Arial Narrow" w:hAnsi="Arial Narrow"/>
              </w:rPr>
              <w:t xml:space="preserve"> неподвижное</w:t>
            </w:r>
            <w:r w:rsidR="009E2934"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присоединение электрических распределитель</w:t>
            </w:r>
            <w:r>
              <w:rPr>
                <w:rFonts w:ascii="Arial Narrow" w:hAnsi="Arial Narrow"/>
              </w:rPr>
              <w:t xml:space="preserve">ных устройств к электрическим </w:t>
            </w:r>
            <w:r w:rsidRPr="00C61296">
              <w:rPr>
                <w:rFonts w:ascii="Arial Narrow" w:hAnsi="Arial Narrow"/>
              </w:rPr>
              <w:t>приборам стационар</w:t>
            </w:r>
            <w:r>
              <w:rPr>
                <w:rFonts w:ascii="Arial Narrow" w:hAnsi="Arial Narrow"/>
              </w:rPr>
              <w:t>ного типа, сборкам и аппаратам.</w:t>
            </w:r>
            <w:r w:rsidR="00C409A5"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Кабель контрольный является соединительной линией, осуществляющей проверку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исправности и точности работы любого сложного оборудования.</w:t>
            </w:r>
          </w:p>
          <w:p w:rsidR="00DB1697" w:rsidRDefault="00DB1697" w:rsidP="009E2934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9E2934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>
              <w:rPr>
                <w:rFonts w:ascii="Arial Narrow" w:hAnsi="Arial Narrow"/>
                <w:u w:val="single"/>
              </w:rPr>
              <w:t xml:space="preserve"> </w:t>
            </w:r>
            <w:r w:rsidR="00B977AB" w:rsidRPr="00B977AB">
              <w:rPr>
                <w:rFonts w:ascii="Arial Narrow" w:hAnsi="Arial Narrow"/>
              </w:rPr>
              <w:t>энергетика, строительство, промышленность.</w:t>
            </w:r>
          </w:p>
        </w:tc>
      </w:tr>
      <w:tr w:rsidR="003363F0" w:rsidTr="00BF0E9F">
        <w:tc>
          <w:tcPr>
            <w:tcW w:w="3794" w:type="dxa"/>
          </w:tcPr>
          <w:p w:rsidR="003363F0" w:rsidRDefault="00C435F3" w:rsidP="00B65FE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Провода силовые с ПВХ-изоляцией</w:t>
            </w:r>
          </w:p>
        </w:tc>
        <w:tc>
          <w:tcPr>
            <w:tcW w:w="5777" w:type="dxa"/>
          </w:tcPr>
          <w:p w:rsidR="003363F0" w:rsidRDefault="00C61296" w:rsidP="00C61296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C61296">
              <w:rPr>
                <w:rFonts w:ascii="Arial Narrow" w:hAnsi="Arial Narrow"/>
              </w:rPr>
              <w:t>ровода предназначены для электрических установок при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стационарной прокладке в осветительных и силовых сетях, для монтажа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электрооборудования, машин, механизмов и станков на номинальное напряжение до</w:t>
            </w:r>
            <w:r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450</w:t>
            </w:r>
            <w:r>
              <w:rPr>
                <w:rFonts w:ascii="Arial Narrow" w:hAnsi="Arial Narrow"/>
              </w:rPr>
              <w:t xml:space="preserve"> </w:t>
            </w:r>
            <w:r w:rsidR="005002FE">
              <w:rPr>
                <w:rFonts w:ascii="Arial Narrow" w:hAnsi="Arial Narrow"/>
              </w:rPr>
              <w:t xml:space="preserve">В (для сетей до 450/750 В) </w:t>
            </w:r>
            <w:r w:rsidRPr="00C61296">
              <w:rPr>
                <w:rFonts w:ascii="Arial Narrow" w:hAnsi="Arial Narrow"/>
              </w:rPr>
              <w:t>частотой до 400 Гц или постоянное напряжение до</w:t>
            </w:r>
            <w:r w:rsidR="005002FE">
              <w:rPr>
                <w:rFonts w:ascii="Arial Narrow" w:hAnsi="Arial Narrow"/>
              </w:rPr>
              <w:t xml:space="preserve"> </w:t>
            </w:r>
            <w:r w:rsidRPr="00C61296">
              <w:rPr>
                <w:rFonts w:ascii="Arial Narrow" w:hAnsi="Arial Narrow"/>
              </w:rPr>
              <w:t>1000 В.</w:t>
            </w:r>
          </w:p>
          <w:p w:rsidR="00DB1697" w:rsidRDefault="00DB1697" w:rsidP="00C61296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C61296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lastRenderedPageBreak/>
              <w:t>Назначение, область применения:</w:t>
            </w:r>
            <w:r w:rsidRPr="00C409A5">
              <w:rPr>
                <w:rFonts w:ascii="Arial Narrow" w:hAnsi="Arial Narrow"/>
              </w:rPr>
              <w:t xml:space="preserve"> </w:t>
            </w:r>
            <w:r w:rsidR="00B977AB" w:rsidRPr="00C409A5">
              <w:rPr>
                <w:rFonts w:ascii="Arial Narrow" w:hAnsi="Arial Narrow"/>
              </w:rPr>
              <w:t>энергетика, строительство, приборостроение, электромашиностроение.</w:t>
            </w:r>
          </w:p>
        </w:tc>
      </w:tr>
      <w:tr w:rsidR="00BF0E9F" w:rsidTr="00BF0E9F">
        <w:tc>
          <w:tcPr>
            <w:tcW w:w="3794" w:type="dxa"/>
          </w:tcPr>
          <w:p w:rsidR="00BF0E9F" w:rsidRPr="00BF0E9F" w:rsidRDefault="00BF0E9F" w:rsidP="00B65FED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lastRenderedPageBreak/>
              <w:t>Неизолированные провода</w:t>
            </w:r>
          </w:p>
        </w:tc>
        <w:tc>
          <w:tcPr>
            <w:tcW w:w="5777" w:type="dxa"/>
          </w:tcPr>
          <w:p w:rsidR="005002FE" w:rsidRPr="005002FE" w:rsidRDefault="00C409A5" w:rsidP="005002FE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="005002FE" w:rsidRPr="005002FE">
              <w:rPr>
                <w:rFonts w:ascii="Arial Narrow" w:hAnsi="Arial Narrow"/>
              </w:rPr>
              <w:t xml:space="preserve"> помощью неизолированных проводов для</w:t>
            </w:r>
            <w:r w:rsidR="005002FE">
              <w:rPr>
                <w:rFonts w:ascii="Arial Narrow" w:hAnsi="Arial Narrow"/>
              </w:rPr>
              <w:t xml:space="preserve"> </w:t>
            </w:r>
            <w:r w:rsidR="005002FE" w:rsidRPr="005002FE">
              <w:rPr>
                <w:rFonts w:ascii="Arial Narrow" w:hAnsi="Arial Narrow"/>
              </w:rPr>
              <w:t>воздушных линий электропередач производится подключение переключательных</w:t>
            </w:r>
          </w:p>
          <w:p w:rsidR="005002FE" w:rsidRPr="005002FE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пунктов линий высокого напряжения, а также трансформаторных подстанций к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распределительным устройствам открытого типа.</w:t>
            </w:r>
          </w:p>
          <w:p w:rsidR="005002FE" w:rsidRPr="005002FE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Провод неизолированный используется в тех случаях, когда требуется выполнить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ошиновку внутри трансформаторных подстанций или установить в них перемычки. А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также, когда возникает необходимость осуществить линейные ответвления от</w:t>
            </w:r>
          </w:p>
          <w:p w:rsidR="00BF0E9F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магистральных линий электропередач и выполнить вводы в распределительные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понижающие трансформаторные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подстанции, к которым подключаются структурные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подразделения различных промышленных предприятий или перерабатывающие цеха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агропромышленных комплексов.</w:t>
            </w: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</w:t>
            </w:r>
            <w:r w:rsidRPr="00B977AB">
              <w:rPr>
                <w:rFonts w:ascii="Arial Narrow" w:hAnsi="Arial Narrow"/>
                <w:u w:val="single"/>
              </w:rPr>
              <w:t>я:</w:t>
            </w:r>
            <w:r w:rsidRPr="00B977AB">
              <w:rPr>
                <w:rFonts w:ascii="Arial Narrow" w:hAnsi="Arial Narrow"/>
              </w:rPr>
              <w:t xml:space="preserve"> </w:t>
            </w:r>
            <w:r w:rsidR="00B977AB" w:rsidRPr="00B977AB">
              <w:rPr>
                <w:rFonts w:ascii="Arial Narrow" w:hAnsi="Arial Narrow"/>
              </w:rPr>
              <w:t>энергетика, строительство.</w:t>
            </w:r>
          </w:p>
        </w:tc>
      </w:tr>
      <w:tr w:rsidR="00BF0E9F" w:rsidTr="00BF0E9F">
        <w:tc>
          <w:tcPr>
            <w:tcW w:w="3794" w:type="dxa"/>
          </w:tcPr>
          <w:p w:rsidR="00BF0E9F" w:rsidRPr="00BF0E9F" w:rsidRDefault="00BF0E9F" w:rsidP="00C435F3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 xml:space="preserve">Кабели </w:t>
            </w:r>
            <w:r w:rsidR="00C435F3">
              <w:rPr>
                <w:rFonts w:ascii="Arial Narrow" w:hAnsi="Arial Narrow"/>
              </w:rPr>
              <w:t>с</w:t>
            </w:r>
            <w:r w:rsidRPr="00BF0E9F">
              <w:rPr>
                <w:rFonts w:ascii="Arial Narrow" w:hAnsi="Arial Narrow"/>
              </w:rPr>
              <w:t xml:space="preserve"> резиновой изоляци</w:t>
            </w:r>
            <w:r w:rsidR="00C435F3">
              <w:rPr>
                <w:rFonts w:ascii="Arial Narrow" w:hAnsi="Arial Narrow"/>
              </w:rPr>
              <w:t>ей</w:t>
            </w:r>
          </w:p>
        </w:tc>
        <w:tc>
          <w:tcPr>
            <w:tcW w:w="5777" w:type="dxa"/>
          </w:tcPr>
          <w:p w:rsidR="00BF0E9F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</w:t>
            </w:r>
            <w:r w:rsidRPr="005002FE">
              <w:rPr>
                <w:rFonts w:ascii="Arial Narrow" w:hAnsi="Arial Narrow"/>
              </w:rPr>
              <w:t>иловые кабели применяется при питании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передвижных машин и механизмов, устано</w:t>
            </w:r>
            <w:r>
              <w:rPr>
                <w:rFonts w:ascii="Arial Narrow" w:hAnsi="Arial Narrow"/>
              </w:rPr>
              <w:t xml:space="preserve">вок для шахтных работ и прочего </w:t>
            </w:r>
            <w:r w:rsidRPr="005002FE">
              <w:rPr>
                <w:rFonts w:ascii="Arial Narrow" w:hAnsi="Arial Narrow"/>
              </w:rPr>
              <w:t>оборудования, используемого</w:t>
            </w:r>
            <w:r>
              <w:rPr>
                <w:rFonts w:ascii="Arial Narrow" w:hAnsi="Arial Narrow"/>
              </w:rPr>
              <w:t xml:space="preserve"> в горно-шахтной отрасли. Можно </w:t>
            </w:r>
            <w:r w:rsidRPr="005002FE">
              <w:rPr>
                <w:rFonts w:ascii="Arial Narrow" w:hAnsi="Arial Narrow"/>
              </w:rPr>
              <w:t>подключить к сети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питания экскаваторы, подъемные механизмы и т.д.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Контрольные кабели в резинов</w:t>
            </w:r>
            <w:r>
              <w:rPr>
                <w:rFonts w:ascii="Arial Narrow" w:hAnsi="Arial Narrow"/>
              </w:rPr>
              <w:t xml:space="preserve">ой изоляции применяются </w:t>
            </w:r>
            <w:r w:rsidRPr="005002FE">
              <w:rPr>
                <w:rFonts w:ascii="Arial Narrow" w:hAnsi="Arial Narrow"/>
              </w:rPr>
              <w:t>для подачи питания и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передачи аналоговых управляющих сигналов на распределительное и стационарное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электрооборудование.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Судовые кабели применяются для монтажа бортовых стационарных и мобильных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установок питания, связи, систем контроля и управления.</w:t>
            </w: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B977AB">
              <w:rPr>
                <w:rFonts w:ascii="Arial Narrow" w:hAnsi="Arial Narrow"/>
              </w:rPr>
              <w:t xml:space="preserve"> </w:t>
            </w:r>
            <w:r w:rsidR="00B977AB" w:rsidRPr="00B977AB">
              <w:rPr>
                <w:rFonts w:ascii="Arial Narrow" w:hAnsi="Arial Narrow"/>
              </w:rPr>
              <w:t>горнодобывающая промышленность, строительство, судостроение, машиностроение, металлургия</w:t>
            </w:r>
            <w:r w:rsidR="00C409A5">
              <w:rPr>
                <w:rFonts w:ascii="Arial Narrow" w:hAnsi="Arial Narrow"/>
              </w:rPr>
              <w:t>.</w:t>
            </w:r>
          </w:p>
        </w:tc>
      </w:tr>
      <w:tr w:rsidR="00BF0E9F" w:rsidTr="00BF0E9F">
        <w:tc>
          <w:tcPr>
            <w:tcW w:w="3794" w:type="dxa"/>
          </w:tcPr>
          <w:p w:rsidR="00BF0E9F" w:rsidRPr="00BF0E9F" w:rsidRDefault="00BF0E9F" w:rsidP="00B65FED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>Обмоточные провода</w:t>
            </w:r>
          </w:p>
        </w:tc>
        <w:tc>
          <w:tcPr>
            <w:tcW w:w="5777" w:type="dxa"/>
          </w:tcPr>
          <w:p w:rsidR="005002FE" w:rsidRPr="005002FE" w:rsidRDefault="005002FE" w:rsidP="005002FE">
            <w:pPr>
              <w:contextualSpacing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Обмоточные провода служат для производства обмоток</w:t>
            </w:r>
          </w:p>
          <w:p w:rsidR="00BF0E9F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трансформаторов, электродвигателей, электромагнитных реле и других механизмов</w:t>
            </w:r>
            <w:r>
              <w:rPr>
                <w:rFonts w:ascii="Arial Narrow" w:hAnsi="Arial Narrow"/>
              </w:rPr>
              <w:t>.</w:t>
            </w: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B977AB">
              <w:rPr>
                <w:rFonts w:ascii="Arial Narrow" w:hAnsi="Arial Narrow"/>
              </w:rPr>
              <w:t xml:space="preserve"> </w:t>
            </w:r>
            <w:r w:rsidR="00B977AB" w:rsidRPr="00B977AB">
              <w:rPr>
                <w:rFonts w:ascii="Arial Narrow" w:hAnsi="Arial Narrow"/>
              </w:rPr>
              <w:t>электромашиностроение, машиностроение, энергетика.</w:t>
            </w:r>
          </w:p>
        </w:tc>
      </w:tr>
      <w:tr w:rsidR="00BF0E9F" w:rsidTr="00BF0E9F">
        <w:tc>
          <w:tcPr>
            <w:tcW w:w="3794" w:type="dxa"/>
          </w:tcPr>
          <w:p w:rsidR="00BF0E9F" w:rsidRPr="00BF0E9F" w:rsidRDefault="00BF0E9F" w:rsidP="00B65FED">
            <w:pPr>
              <w:contextualSpacing/>
              <w:rPr>
                <w:rFonts w:ascii="Arial Narrow" w:hAnsi="Arial Narrow"/>
              </w:rPr>
            </w:pPr>
            <w:r w:rsidRPr="00BF0E9F">
              <w:rPr>
                <w:rFonts w:ascii="Arial Narrow" w:hAnsi="Arial Narrow"/>
              </w:rPr>
              <w:t>Авиа-спец-монтажные провода</w:t>
            </w:r>
          </w:p>
        </w:tc>
        <w:tc>
          <w:tcPr>
            <w:tcW w:w="5777" w:type="dxa"/>
          </w:tcPr>
          <w:p w:rsidR="005002FE" w:rsidRPr="005002FE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Предназна</w:t>
            </w:r>
            <w:r>
              <w:rPr>
                <w:rFonts w:ascii="Arial Narrow" w:hAnsi="Arial Narrow"/>
              </w:rPr>
              <w:t xml:space="preserve">чены для фиксированного монтажа </w:t>
            </w:r>
            <w:r w:rsidRPr="005002FE">
              <w:rPr>
                <w:rFonts w:ascii="Arial Narrow" w:hAnsi="Arial Narrow"/>
              </w:rPr>
              <w:t>бортовой электрической сети авиационной техники. Кабели импульсным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напряжением 15 кВ используются в цепях зажигания авиационных двигателей.</w:t>
            </w:r>
            <w:r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>Радиочастотные кабели предназначены для передачи сигналов связи или аналоговых</w:t>
            </w:r>
          </w:p>
          <w:p w:rsidR="00BF0E9F" w:rsidRDefault="005002FE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сигналов управления на различные расстояния.</w:t>
            </w: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</w:p>
          <w:p w:rsidR="00DB1697" w:rsidRDefault="00DB1697" w:rsidP="005002FE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044FEE">
              <w:rPr>
                <w:rFonts w:ascii="Arial Narrow" w:hAnsi="Arial Narrow"/>
              </w:rPr>
              <w:t xml:space="preserve"> </w:t>
            </w:r>
            <w:r w:rsidR="00044FEE" w:rsidRPr="00044FEE">
              <w:rPr>
                <w:rFonts w:ascii="Arial Narrow" w:hAnsi="Arial Narrow"/>
              </w:rPr>
              <w:t>судостроение, авиастроение</w:t>
            </w:r>
            <w:r w:rsidR="00C409A5">
              <w:rPr>
                <w:rFonts w:ascii="Arial Narrow" w:hAnsi="Arial Narrow"/>
              </w:rPr>
              <w:t>.</w:t>
            </w:r>
          </w:p>
        </w:tc>
      </w:tr>
      <w:tr w:rsidR="00BF0E9F" w:rsidTr="00BF0E9F">
        <w:tc>
          <w:tcPr>
            <w:tcW w:w="3794" w:type="dxa"/>
          </w:tcPr>
          <w:p w:rsidR="00BF0E9F" w:rsidRPr="00BF0E9F" w:rsidRDefault="00BF0E9F" w:rsidP="00B65FED">
            <w:pPr>
              <w:contextualSpacing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Нефтекабели</w:t>
            </w:r>
            <w:proofErr w:type="spellEnd"/>
          </w:p>
        </w:tc>
        <w:tc>
          <w:tcPr>
            <w:tcW w:w="5777" w:type="dxa"/>
          </w:tcPr>
          <w:p w:rsidR="005002FE" w:rsidRPr="005002FE" w:rsidRDefault="005002FE" w:rsidP="009E2934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</w:t>
            </w:r>
            <w:r w:rsidRPr="005002FE">
              <w:rPr>
                <w:rFonts w:ascii="Arial Narrow" w:hAnsi="Arial Narrow"/>
              </w:rPr>
              <w:t>абели предназначены для питания погружных электронасосов в</w:t>
            </w:r>
          </w:p>
          <w:p w:rsidR="00BF0E9F" w:rsidRDefault="005002FE" w:rsidP="009E2934">
            <w:pPr>
              <w:contextualSpacing/>
              <w:jc w:val="both"/>
              <w:rPr>
                <w:rFonts w:ascii="Arial Narrow" w:hAnsi="Arial Narrow"/>
              </w:rPr>
            </w:pPr>
            <w:r w:rsidRPr="005002FE">
              <w:rPr>
                <w:rFonts w:ascii="Arial Narrow" w:hAnsi="Arial Narrow"/>
              </w:rPr>
              <w:t>скважинах буровых и шахтных колодцах. Отдель</w:t>
            </w:r>
            <w:r w:rsidR="009E2934">
              <w:rPr>
                <w:rFonts w:ascii="Arial Narrow" w:hAnsi="Arial Narrow"/>
              </w:rPr>
              <w:t xml:space="preserve">ный вид </w:t>
            </w:r>
            <w:r w:rsidR="009E2934" w:rsidRPr="009E2934">
              <w:rPr>
                <w:rFonts w:ascii="Arial Narrow" w:hAnsi="Arial Narrow"/>
              </w:rPr>
              <w:t>—</w:t>
            </w:r>
            <w:r w:rsidR="009E2934">
              <w:rPr>
                <w:rFonts w:ascii="Arial Narrow" w:hAnsi="Arial Narrow"/>
              </w:rPr>
              <w:t xml:space="preserve"> для прогрева нефтяных скважин, с целью предотвращения </w:t>
            </w:r>
            <w:r w:rsidRPr="005002FE">
              <w:rPr>
                <w:rFonts w:ascii="Arial Narrow" w:hAnsi="Arial Narrow"/>
              </w:rPr>
              <w:t xml:space="preserve">образования </w:t>
            </w:r>
            <w:proofErr w:type="spellStart"/>
            <w:r w:rsidRPr="005002FE">
              <w:rPr>
                <w:rFonts w:ascii="Arial Narrow" w:hAnsi="Arial Narrow"/>
              </w:rPr>
              <w:t>асфальтосмолопарафиновых</w:t>
            </w:r>
            <w:proofErr w:type="spellEnd"/>
            <w:r w:rsidR="009E2934">
              <w:rPr>
                <w:rFonts w:ascii="Arial Narrow" w:hAnsi="Arial Narrow"/>
              </w:rPr>
              <w:t xml:space="preserve"> </w:t>
            </w:r>
            <w:r w:rsidRPr="005002FE">
              <w:rPr>
                <w:rFonts w:ascii="Arial Narrow" w:hAnsi="Arial Narrow"/>
              </w:rPr>
              <w:t xml:space="preserve">отложений. </w:t>
            </w:r>
            <w:r w:rsidRPr="005002FE">
              <w:rPr>
                <w:rFonts w:ascii="Arial Narrow" w:hAnsi="Arial Narrow"/>
              </w:rPr>
              <w:cr/>
            </w:r>
          </w:p>
          <w:p w:rsidR="00DB1697" w:rsidRDefault="00DB1697" w:rsidP="00C409A5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044FEE">
              <w:rPr>
                <w:rFonts w:ascii="Arial Narrow" w:hAnsi="Arial Narrow"/>
              </w:rPr>
              <w:t xml:space="preserve"> </w:t>
            </w:r>
            <w:r w:rsidR="00C409A5">
              <w:rPr>
                <w:rFonts w:ascii="Arial Narrow" w:hAnsi="Arial Narrow"/>
              </w:rPr>
              <w:t>н</w:t>
            </w:r>
            <w:r w:rsidR="00044FEE" w:rsidRPr="00044FEE">
              <w:rPr>
                <w:rFonts w:ascii="Arial Narrow" w:hAnsi="Arial Narrow"/>
              </w:rPr>
              <w:t>ефтегазовая промышленность.</w:t>
            </w:r>
          </w:p>
        </w:tc>
      </w:tr>
      <w:tr w:rsidR="003F38B8" w:rsidTr="00BF0E9F">
        <w:tc>
          <w:tcPr>
            <w:tcW w:w="3794" w:type="dxa"/>
          </w:tcPr>
          <w:p w:rsidR="003F38B8" w:rsidRDefault="003F38B8" w:rsidP="00B65FED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Судовые кабели</w:t>
            </w:r>
          </w:p>
        </w:tc>
        <w:tc>
          <w:tcPr>
            <w:tcW w:w="5777" w:type="dxa"/>
          </w:tcPr>
          <w:p w:rsidR="003F38B8" w:rsidRDefault="003F38B8" w:rsidP="00EA32FF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Судовые кабели предназначены для неподвижной прокладки и присоединения к подвижным токоприемникам, эксплуатируемым на судах морского флота неограниченного района плавания, речного флота, береговых и плавучих сооружениях при переменном напряжении до 400</w:t>
            </w:r>
            <w:proofErr w:type="gramStart"/>
            <w:r>
              <w:rPr>
                <w:rFonts w:ascii="Arial Narrow" w:hAnsi="Arial Narrow"/>
              </w:rPr>
              <w:t xml:space="preserve"> В</w:t>
            </w:r>
            <w:proofErr w:type="gramEnd"/>
            <w:r>
              <w:rPr>
                <w:rFonts w:ascii="Arial Narrow" w:hAnsi="Arial Narrow"/>
              </w:rPr>
              <w:t xml:space="preserve"> ли 690 В частотой до 1200 Гц или 500 В постоянного напряжения. </w:t>
            </w:r>
            <w:r w:rsidR="00CC22C8">
              <w:rPr>
                <w:rFonts w:ascii="Arial Narrow" w:hAnsi="Arial Narrow"/>
              </w:rPr>
              <w:t xml:space="preserve">Кабели применяются в силовых и осветительных сетях, в цепях управления </w:t>
            </w:r>
            <w:r w:rsidR="00CC22C8">
              <w:rPr>
                <w:rFonts w:ascii="Arial Narrow" w:hAnsi="Arial Narrow"/>
              </w:rPr>
              <w:lastRenderedPageBreak/>
              <w:t>сигнализации и межприборных; для подвижной и неподвижной прокладки внутри помещений и на открытой палубе, в том числе при воздействии радиального гидростатического давления до 1</w:t>
            </w:r>
            <w:r w:rsidR="00CC22C8" w:rsidRPr="00CC22C8">
              <w:rPr>
                <w:rFonts w:ascii="Arial Narrow" w:hAnsi="Arial Narrow"/>
              </w:rPr>
              <w:t>96</w:t>
            </w:r>
            <w:r w:rsidR="00CC22C8">
              <w:rPr>
                <w:rFonts w:ascii="Arial Narrow" w:hAnsi="Arial Narrow"/>
              </w:rPr>
              <w:t xml:space="preserve"> МПа</w:t>
            </w:r>
            <w:r w:rsidR="00EA32FF">
              <w:rPr>
                <w:rFonts w:ascii="Arial Narrow" w:hAnsi="Arial Narrow"/>
              </w:rPr>
              <w:t>.</w:t>
            </w:r>
          </w:p>
          <w:p w:rsidR="00EA32FF" w:rsidRDefault="00EA32FF" w:rsidP="00EA32FF">
            <w:pPr>
              <w:contextualSpacing/>
              <w:jc w:val="both"/>
              <w:rPr>
                <w:rFonts w:ascii="Arial Narrow" w:hAnsi="Arial Narrow"/>
              </w:rPr>
            </w:pPr>
          </w:p>
          <w:p w:rsidR="00EA32FF" w:rsidRDefault="00EA32FF" w:rsidP="00EA32FF">
            <w:pPr>
              <w:contextualSpacing/>
              <w:jc w:val="both"/>
              <w:rPr>
                <w:rFonts w:ascii="Arial Narrow" w:hAnsi="Arial Narrow"/>
              </w:rPr>
            </w:pPr>
            <w:r w:rsidRPr="00DB1697">
              <w:rPr>
                <w:rFonts w:ascii="Arial Narrow" w:hAnsi="Arial Narrow"/>
                <w:u w:val="single"/>
              </w:rPr>
              <w:t>Назначение, область применения:</w:t>
            </w:r>
            <w:r w:rsidRPr="00EA32FF">
              <w:rPr>
                <w:rFonts w:ascii="Arial Narrow" w:hAnsi="Arial Narrow"/>
              </w:rPr>
              <w:t xml:space="preserve"> судостроение.</w:t>
            </w:r>
          </w:p>
        </w:tc>
      </w:tr>
    </w:tbl>
    <w:p w:rsidR="005020F8" w:rsidRDefault="005020F8" w:rsidP="00B65FED">
      <w:pPr>
        <w:spacing w:after="0" w:line="240" w:lineRule="auto"/>
        <w:contextualSpacing/>
        <w:rPr>
          <w:rFonts w:ascii="Arial Narrow" w:hAnsi="Arial Narrow"/>
          <w:b/>
          <w:sz w:val="22"/>
          <w:szCs w:val="22"/>
        </w:rPr>
      </w:pPr>
    </w:p>
    <w:p w:rsidR="005020F8" w:rsidRDefault="005F5388" w:rsidP="009B4EF3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География деятельности.</w:t>
      </w:r>
    </w:p>
    <w:p w:rsidR="00174721" w:rsidRDefault="00174721" w:rsidP="009B4EF3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74721" w:rsidTr="00174721">
        <w:tc>
          <w:tcPr>
            <w:tcW w:w="3794" w:type="dxa"/>
          </w:tcPr>
          <w:p w:rsidR="00174721" w:rsidRPr="00174721" w:rsidRDefault="00174721" w:rsidP="009B4EF3">
            <w:pPr>
              <w:contextualSpacing/>
              <w:jc w:val="both"/>
              <w:rPr>
                <w:rFonts w:ascii="Arial Narrow" w:hAnsi="Arial Narrow"/>
              </w:rPr>
            </w:pPr>
            <w:r w:rsidRPr="00174721">
              <w:rPr>
                <w:rFonts w:ascii="Arial Narrow" w:hAnsi="Arial Narrow"/>
              </w:rPr>
              <w:t>Основное производство</w:t>
            </w:r>
          </w:p>
        </w:tc>
        <w:tc>
          <w:tcPr>
            <w:tcW w:w="5777" w:type="dxa"/>
          </w:tcPr>
          <w:p w:rsidR="00174721" w:rsidRPr="00174721" w:rsidRDefault="00174721" w:rsidP="009B4EF3">
            <w:pPr>
              <w:contextualSpacing/>
              <w:jc w:val="both"/>
              <w:rPr>
                <w:rFonts w:ascii="Arial Narrow" w:hAnsi="Arial Narrow"/>
              </w:rPr>
            </w:pPr>
            <w:r w:rsidRPr="00174721">
              <w:rPr>
                <w:rFonts w:ascii="Arial Narrow" w:hAnsi="Arial Narrow"/>
              </w:rPr>
              <w:t>г. Перм</w:t>
            </w:r>
            <w:r>
              <w:rPr>
                <w:rFonts w:ascii="Arial Narrow" w:hAnsi="Arial Narrow"/>
              </w:rPr>
              <w:t>ь</w:t>
            </w:r>
          </w:p>
        </w:tc>
      </w:tr>
      <w:tr w:rsidR="00174721" w:rsidTr="00174721">
        <w:tc>
          <w:tcPr>
            <w:tcW w:w="3794" w:type="dxa"/>
          </w:tcPr>
          <w:p w:rsidR="00174721" w:rsidRPr="00174721" w:rsidRDefault="00174721" w:rsidP="009B4EF3">
            <w:pPr>
              <w:contextualSpacing/>
              <w:jc w:val="both"/>
              <w:rPr>
                <w:rFonts w:ascii="Arial Narrow" w:hAnsi="Arial Narrow"/>
              </w:rPr>
            </w:pPr>
            <w:r w:rsidRPr="00174721">
              <w:rPr>
                <w:rFonts w:ascii="Arial Narrow" w:hAnsi="Arial Narrow"/>
              </w:rPr>
              <w:t>Представительства</w:t>
            </w:r>
          </w:p>
        </w:tc>
        <w:tc>
          <w:tcPr>
            <w:tcW w:w="5777" w:type="dxa"/>
          </w:tcPr>
          <w:p w:rsidR="00174721" w:rsidRPr="00174721" w:rsidRDefault="00174721" w:rsidP="00174721">
            <w:pPr>
              <w:contextualSpacing/>
              <w:jc w:val="both"/>
              <w:rPr>
                <w:rFonts w:ascii="Arial Narrow" w:hAnsi="Arial Narrow"/>
              </w:rPr>
            </w:pPr>
            <w:r w:rsidRPr="00174721">
              <w:rPr>
                <w:rFonts w:ascii="Arial Narrow" w:hAnsi="Arial Narrow"/>
              </w:rPr>
              <w:t>г. Москва, Санкт-Петербург, Астана (Казахстан)</w:t>
            </w:r>
          </w:p>
        </w:tc>
      </w:tr>
      <w:tr w:rsidR="00174721" w:rsidTr="00174721">
        <w:tc>
          <w:tcPr>
            <w:tcW w:w="3794" w:type="dxa"/>
          </w:tcPr>
          <w:p w:rsidR="00174721" w:rsidRPr="00174721" w:rsidRDefault="00174721" w:rsidP="009B4EF3">
            <w:pPr>
              <w:contextualSpacing/>
              <w:jc w:val="both"/>
              <w:rPr>
                <w:rFonts w:ascii="Arial Narrow" w:hAnsi="Arial Narrow"/>
              </w:rPr>
            </w:pPr>
            <w:r w:rsidRPr="00174721">
              <w:rPr>
                <w:rFonts w:ascii="Arial Narrow" w:hAnsi="Arial Narrow"/>
              </w:rPr>
              <w:t>Официальные дилеры</w:t>
            </w:r>
          </w:p>
        </w:tc>
        <w:tc>
          <w:tcPr>
            <w:tcW w:w="5777" w:type="dxa"/>
          </w:tcPr>
          <w:p w:rsidR="00174721" w:rsidRPr="00174721" w:rsidRDefault="00174721" w:rsidP="00174721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г. </w:t>
            </w:r>
            <w:r w:rsidRPr="00174721">
              <w:rPr>
                <w:rFonts w:ascii="Arial Narrow" w:hAnsi="Arial Narrow"/>
              </w:rPr>
              <w:t>Краснодар, Казань, Новосибирск, Хабаровск, Минск (Республика Беларусь), Улан-Батор (Монголия).</w:t>
            </w:r>
          </w:p>
        </w:tc>
      </w:tr>
      <w:tr w:rsidR="00174721" w:rsidTr="00174721">
        <w:tc>
          <w:tcPr>
            <w:tcW w:w="3794" w:type="dxa"/>
          </w:tcPr>
          <w:p w:rsidR="00174721" w:rsidRPr="007F0BA1" w:rsidRDefault="007F0BA1" w:rsidP="009B4EF3">
            <w:pPr>
              <w:contextualSpacing/>
              <w:jc w:val="both"/>
              <w:rPr>
                <w:rFonts w:ascii="Arial Narrow" w:hAnsi="Arial Narrow"/>
              </w:rPr>
            </w:pPr>
            <w:r w:rsidRPr="007F0BA1">
              <w:rPr>
                <w:rFonts w:ascii="Arial Narrow" w:hAnsi="Arial Narrow"/>
              </w:rPr>
              <w:t>Сеть магазинов-франчайзи «Камкабель»</w:t>
            </w:r>
          </w:p>
        </w:tc>
        <w:tc>
          <w:tcPr>
            <w:tcW w:w="5777" w:type="dxa"/>
          </w:tcPr>
          <w:p w:rsidR="00174721" w:rsidRPr="007F0BA1" w:rsidRDefault="007F0BA1" w:rsidP="007F0BA1">
            <w:pPr>
              <w:contextualSpacing/>
              <w:jc w:val="both"/>
              <w:rPr>
                <w:rFonts w:ascii="Arial Narrow" w:hAnsi="Arial Narrow"/>
              </w:rPr>
            </w:pPr>
            <w:r w:rsidRPr="007F0BA1">
              <w:rPr>
                <w:rFonts w:ascii="Arial Narrow" w:hAnsi="Arial Narrow"/>
              </w:rPr>
              <w:t>г. Москва, Санкт-Петербург, Оренбург, Ульяновск, Ижевск, Тюмень, Югорск, Липецк, Новый Уренгой, Красноярск, Иркутск, Братск, Екатеринбург, Омск, Ростов-на-Дону, Набережные Челны, Уфа, Люберцы.</w:t>
            </w:r>
          </w:p>
        </w:tc>
      </w:tr>
    </w:tbl>
    <w:p w:rsidR="001E4A27" w:rsidRDefault="001E4A27" w:rsidP="00B65FED">
      <w:pPr>
        <w:spacing w:after="0" w:line="240" w:lineRule="auto"/>
        <w:contextualSpacing/>
        <w:rPr>
          <w:rFonts w:ascii="Arial Narrow" w:hAnsi="Arial Narrow"/>
          <w:b/>
          <w:sz w:val="22"/>
          <w:szCs w:val="22"/>
        </w:rPr>
      </w:pPr>
    </w:p>
    <w:p w:rsidR="005020F8" w:rsidRDefault="005020F8" w:rsidP="00B65FED">
      <w:pPr>
        <w:spacing w:after="0" w:line="240" w:lineRule="auto"/>
        <w:contextualSpacing/>
        <w:rPr>
          <w:rFonts w:ascii="Arial Narrow" w:hAnsi="Arial Narrow"/>
          <w:b/>
          <w:sz w:val="22"/>
          <w:szCs w:val="22"/>
        </w:rPr>
      </w:pPr>
      <w:r w:rsidRPr="005020F8">
        <w:rPr>
          <w:rFonts w:ascii="Arial Narrow" w:hAnsi="Arial Narrow"/>
          <w:b/>
          <w:sz w:val="22"/>
          <w:szCs w:val="22"/>
        </w:rPr>
        <w:t xml:space="preserve">История развития.  </w:t>
      </w:r>
    </w:p>
    <w:p w:rsidR="00382301" w:rsidRDefault="00382301" w:rsidP="00B65FED">
      <w:pPr>
        <w:spacing w:after="0" w:line="240" w:lineRule="auto"/>
        <w:contextualSpacing/>
        <w:rPr>
          <w:rFonts w:ascii="Arial Narrow" w:hAnsi="Arial Narrow"/>
          <w:b/>
          <w:sz w:val="22"/>
          <w:szCs w:val="22"/>
        </w:rPr>
      </w:pPr>
    </w:p>
    <w:p w:rsidR="00C71009" w:rsidRDefault="00C71009" w:rsidP="00C71009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71009">
        <w:rPr>
          <w:rFonts w:ascii="Arial Narrow" w:hAnsi="Arial Narrow"/>
          <w:sz w:val="22"/>
          <w:szCs w:val="22"/>
        </w:rPr>
        <w:t>В 1954 году было принято решение о возведении крупнейшего кабельного завода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«Камкабель» в г. Перми – ведущем промышленном центре России. Тогда же был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разработан и предложен проект строительства. Выпуск первой продукции состоялся в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1957 году. Постоянный рост производства и освоение новых видов продукции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способствовали укреплению репутации ведущего предприятия отрасли. В начале 90-х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годов производственное объединение «Камкабель» изготавливало и отгружало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потребителям более 20% кабельно-проводниковой продукции, производимой всеми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кабельными предприятиями бывшего СССР. В 1992 году «Камкабель» перешел в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частную собственность. Несмотря на экономические кризисы предприятие</w:t>
      </w:r>
      <w:r>
        <w:rPr>
          <w:rFonts w:ascii="Arial Narrow" w:hAnsi="Arial Narrow"/>
          <w:sz w:val="22"/>
          <w:szCs w:val="22"/>
        </w:rPr>
        <w:t xml:space="preserve"> </w:t>
      </w:r>
      <w:r w:rsidRPr="00C71009">
        <w:rPr>
          <w:rFonts w:ascii="Arial Narrow" w:hAnsi="Arial Narrow"/>
          <w:sz w:val="22"/>
          <w:szCs w:val="22"/>
        </w:rPr>
        <w:t>продолжало выпускать продукцию и оставаться лидером отрасли.</w:t>
      </w:r>
      <w:r>
        <w:rPr>
          <w:rFonts w:ascii="Arial Narrow" w:hAnsi="Arial Narrow"/>
          <w:sz w:val="22"/>
          <w:szCs w:val="22"/>
        </w:rPr>
        <w:t xml:space="preserve"> </w:t>
      </w:r>
      <w:r w:rsidR="00382301" w:rsidRPr="00382301">
        <w:rPr>
          <w:rFonts w:ascii="Arial Narrow" w:hAnsi="Arial Narrow"/>
          <w:sz w:val="22"/>
          <w:szCs w:val="22"/>
        </w:rPr>
        <w:t>В 1999 году «Камкабель» стал единственным кабельным заводом, представленным в рейтинге «200 крупнейших компаний России по объему реализации».</w:t>
      </w:r>
    </w:p>
    <w:p w:rsidR="00C71009" w:rsidRDefault="00C71009" w:rsidP="00C71009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A17C12" w:rsidRDefault="00C71009" w:rsidP="00C71009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71009">
        <w:rPr>
          <w:rFonts w:ascii="Arial Narrow" w:hAnsi="Arial Narrow"/>
          <w:sz w:val="22"/>
          <w:szCs w:val="22"/>
        </w:rPr>
        <w:t xml:space="preserve">В XXI веке «Камкабель» продолжил подтверждать негласное звание флагмана. </w:t>
      </w:r>
      <w:r w:rsidR="00A17C12" w:rsidRPr="00D16F47">
        <w:rPr>
          <w:rFonts w:ascii="Arial Narrow" w:hAnsi="Arial Narrow"/>
          <w:sz w:val="22"/>
          <w:szCs w:val="22"/>
        </w:rPr>
        <w:t>В 2008 году на базе производственного комплекса «Камкабель» образовано общество с ограниченной отв</w:t>
      </w:r>
      <w:r w:rsidR="00A17C12">
        <w:rPr>
          <w:rFonts w:ascii="Arial Narrow" w:hAnsi="Arial Narrow"/>
          <w:sz w:val="22"/>
          <w:szCs w:val="22"/>
        </w:rPr>
        <w:t xml:space="preserve">етственностью «Камский кабель». </w:t>
      </w:r>
      <w:r w:rsidR="00A17C12" w:rsidRPr="00A17C12">
        <w:rPr>
          <w:rFonts w:ascii="Arial Narrow" w:hAnsi="Arial Narrow"/>
          <w:sz w:val="22"/>
          <w:szCs w:val="22"/>
        </w:rPr>
        <w:t>В разные годы предприятие было высоко отмечено в рейтингах «Лидер отрасли», «Лучший поставщик», «ТОП-400 крупнейших компаний Урала и Сибири», «Лучший работодатель России». С 2009 года продукция «Камского кабеля» традиционно удостаивается званий Дипломанта и Лауреата Всероссийского конкурса Программы «100 лучших товаров России». В 2012 году «Камский кабель» получил звезду на Аллее Доблести и Славы в Перми.</w:t>
      </w:r>
    </w:p>
    <w:p w:rsidR="00D16F47" w:rsidRPr="00D16F47" w:rsidRDefault="00D16F47" w:rsidP="00D16F4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6F47">
        <w:rPr>
          <w:rFonts w:ascii="Arial Narrow" w:hAnsi="Arial Narrow"/>
          <w:sz w:val="22"/>
          <w:szCs w:val="22"/>
        </w:rPr>
        <w:t xml:space="preserve">Весной 2013 года на предприятии была открыта вторая очередь производства кабелей в изоляции из сшитого полиэтилена на напряжение 6-35 кВ «Пероксид-2». В 2014 году на заводе начато производство кабеля с этиленпропиленовой изоляцией </w:t>
      </w:r>
      <w:proofErr w:type="spellStart"/>
      <w:r w:rsidRPr="00D16F47">
        <w:rPr>
          <w:rFonts w:ascii="Arial Narrow" w:hAnsi="Arial Narrow"/>
          <w:sz w:val="22"/>
          <w:szCs w:val="22"/>
        </w:rPr>
        <w:t>EPRon</w:t>
      </w:r>
      <w:proofErr w:type="spellEnd"/>
      <w:r w:rsidRPr="00D16F47">
        <w:rPr>
          <w:rFonts w:ascii="Arial Narrow" w:hAnsi="Arial Narrow"/>
          <w:sz w:val="22"/>
          <w:szCs w:val="22"/>
        </w:rPr>
        <w:t xml:space="preserve">®. </w:t>
      </w:r>
    </w:p>
    <w:p w:rsidR="00D16F47" w:rsidRPr="00D16F47" w:rsidRDefault="00D16F47" w:rsidP="00D16F4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6F47">
        <w:rPr>
          <w:rFonts w:ascii="Arial Narrow" w:hAnsi="Arial Narrow"/>
          <w:sz w:val="22"/>
          <w:szCs w:val="22"/>
        </w:rPr>
        <w:t xml:space="preserve">В 2016 году на «Камкабеле» запущен современный комплекс оборудования для производства высокотемпературных кабелей для </w:t>
      </w:r>
      <w:proofErr w:type="spellStart"/>
      <w:r w:rsidRPr="00D16F47">
        <w:rPr>
          <w:rFonts w:ascii="Arial Narrow" w:hAnsi="Arial Narrow"/>
          <w:sz w:val="22"/>
          <w:szCs w:val="22"/>
        </w:rPr>
        <w:t>нефтепогружных</w:t>
      </w:r>
      <w:proofErr w:type="spellEnd"/>
      <w:r w:rsidRPr="00D16F47">
        <w:rPr>
          <w:rFonts w:ascii="Arial Narrow" w:hAnsi="Arial Narrow"/>
          <w:sz w:val="22"/>
          <w:szCs w:val="22"/>
        </w:rPr>
        <w:t xml:space="preserve"> насосов, а через год — новое производство продукции из алюминиевого сплава, </w:t>
      </w:r>
      <w:proofErr w:type="spellStart"/>
      <w:r w:rsidRPr="00D16F47">
        <w:rPr>
          <w:rFonts w:ascii="Arial Narrow" w:hAnsi="Arial Narrow"/>
          <w:sz w:val="22"/>
          <w:szCs w:val="22"/>
        </w:rPr>
        <w:t>нефтекабелей</w:t>
      </w:r>
      <w:proofErr w:type="spellEnd"/>
      <w:r w:rsidRPr="00D16F47">
        <w:rPr>
          <w:rFonts w:ascii="Arial Narrow" w:hAnsi="Arial Narrow"/>
          <w:sz w:val="22"/>
          <w:szCs w:val="22"/>
        </w:rPr>
        <w:t xml:space="preserve"> с жилой из алюминиевого сплава.  </w:t>
      </w:r>
    </w:p>
    <w:p w:rsidR="00D16F47" w:rsidRPr="00D16F47" w:rsidRDefault="00D16F47" w:rsidP="00D16F4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6F47">
        <w:rPr>
          <w:rFonts w:ascii="Arial Narrow" w:hAnsi="Arial Narrow"/>
          <w:sz w:val="22"/>
          <w:szCs w:val="22"/>
        </w:rPr>
        <w:t>В марте 2019 года компанией принято решение о развитии направления франчайзинга. Стартовали продажи франшизы розничных магазинов кабельно-проводниковой и электротехнической продукции «Камкабель».</w:t>
      </w:r>
    </w:p>
    <w:p w:rsidR="00D16F47" w:rsidRDefault="00D16F47" w:rsidP="00D16F4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6F47">
        <w:rPr>
          <w:rFonts w:ascii="Arial Narrow" w:hAnsi="Arial Narrow"/>
          <w:sz w:val="22"/>
          <w:szCs w:val="22"/>
        </w:rPr>
        <w:t xml:space="preserve">2020-2022 годы для «Камкабеля» отмечены знаковыми событиями: получение статуса системообразующего предприятия Пермского края и России, получение лицензии </w:t>
      </w:r>
      <w:proofErr w:type="spellStart"/>
      <w:r w:rsidRPr="00D16F47">
        <w:rPr>
          <w:rFonts w:ascii="Arial Narrow" w:hAnsi="Arial Narrow"/>
          <w:sz w:val="22"/>
          <w:szCs w:val="22"/>
        </w:rPr>
        <w:t>Ростехнадзора</w:t>
      </w:r>
      <w:proofErr w:type="spellEnd"/>
      <w:r w:rsidRPr="00D16F47">
        <w:rPr>
          <w:rFonts w:ascii="Arial Narrow" w:hAnsi="Arial Narrow"/>
          <w:sz w:val="22"/>
          <w:szCs w:val="22"/>
        </w:rPr>
        <w:t xml:space="preserve"> на конструирование оборудования для атомных станций, разработка конструкции и успешное прохождение испытаний импортозамещающего нагревательного саморегулирующегося кабеля, получение сертификатов на ряд продуктов по системе добровольной сертификации «</w:t>
      </w:r>
      <w:proofErr w:type="spellStart"/>
      <w:r w:rsidRPr="00D16F47">
        <w:rPr>
          <w:rFonts w:ascii="Arial Narrow" w:hAnsi="Arial Narrow"/>
          <w:sz w:val="22"/>
          <w:szCs w:val="22"/>
        </w:rPr>
        <w:t>Интергазсерт</w:t>
      </w:r>
      <w:proofErr w:type="spellEnd"/>
      <w:r w:rsidRPr="00D16F47">
        <w:rPr>
          <w:rFonts w:ascii="Arial Narrow" w:hAnsi="Arial Narrow"/>
          <w:sz w:val="22"/>
          <w:szCs w:val="22"/>
        </w:rPr>
        <w:t>», внесение компании в Федеральный реестр «Всероссийская Книга почета».</w:t>
      </w:r>
    </w:p>
    <w:p w:rsidR="00704141" w:rsidRPr="00D16F47" w:rsidRDefault="00704141" w:rsidP="00D16F47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D16F47" w:rsidRDefault="00D16F47" w:rsidP="00A17C12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6F47">
        <w:rPr>
          <w:rFonts w:ascii="Arial Narrow" w:hAnsi="Arial Narrow"/>
          <w:sz w:val="22"/>
          <w:szCs w:val="22"/>
        </w:rPr>
        <w:t xml:space="preserve">Продукция «Камского кабеля» поставлялась на значимые мероприятия и объекты: чемпионат мира по футболу, АЭС в России и Республике Беларусь, на объекты </w:t>
      </w:r>
      <w:proofErr w:type="spellStart"/>
      <w:r w:rsidRPr="00D16F47">
        <w:rPr>
          <w:rFonts w:ascii="Arial Narrow" w:hAnsi="Arial Narrow"/>
          <w:sz w:val="22"/>
          <w:szCs w:val="22"/>
        </w:rPr>
        <w:t>Усольского</w:t>
      </w:r>
      <w:proofErr w:type="spellEnd"/>
      <w:r w:rsidRPr="00D16F47">
        <w:rPr>
          <w:rFonts w:ascii="Arial Narrow" w:hAnsi="Arial Narrow"/>
          <w:sz w:val="22"/>
          <w:szCs w:val="22"/>
        </w:rPr>
        <w:t xml:space="preserve"> калийного комбината, строительство моста через Керченский пролив, космодром «Восточный», строительство и реконструкцию газопроводов «Сила Сибири», «Северный Поток-2», «Сахалин-3», «Турецкий Поток», «Арктик СПГ-2», на новые ветки Московского и Петербургского метрополитенов, аэропорты Домодедово и Шереметьево</w:t>
      </w:r>
      <w:r w:rsidR="00A17C12">
        <w:rPr>
          <w:rFonts w:ascii="Arial Narrow" w:hAnsi="Arial Narrow"/>
          <w:sz w:val="22"/>
          <w:szCs w:val="22"/>
        </w:rPr>
        <w:t>.</w:t>
      </w:r>
    </w:p>
    <w:p w:rsidR="00D16F47" w:rsidRDefault="00D16F47" w:rsidP="00B65FED">
      <w:pPr>
        <w:spacing w:after="0" w:line="240" w:lineRule="auto"/>
        <w:contextualSpacing/>
        <w:rPr>
          <w:rFonts w:ascii="Arial Narrow" w:hAnsi="Arial Narrow"/>
          <w:sz w:val="22"/>
          <w:szCs w:val="22"/>
        </w:rPr>
      </w:pPr>
    </w:p>
    <w:p w:rsidR="005020F8" w:rsidRPr="005020F8" w:rsidRDefault="005020F8" w:rsidP="00B65FED">
      <w:pPr>
        <w:spacing w:after="0" w:line="240" w:lineRule="auto"/>
        <w:contextualSpacing/>
        <w:rPr>
          <w:rFonts w:ascii="Arial Narrow" w:hAnsi="Arial Narrow"/>
          <w:b/>
          <w:sz w:val="22"/>
          <w:szCs w:val="22"/>
        </w:rPr>
      </w:pPr>
      <w:r w:rsidRPr="005020F8">
        <w:rPr>
          <w:rFonts w:ascii="Arial Narrow" w:hAnsi="Arial Narrow"/>
          <w:b/>
          <w:sz w:val="22"/>
          <w:szCs w:val="22"/>
        </w:rPr>
        <w:lastRenderedPageBreak/>
        <w:t>Основные отрасли</w:t>
      </w:r>
      <w:r w:rsidR="005F5388">
        <w:rPr>
          <w:rFonts w:ascii="Arial Narrow" w:hAnsi="Arial Narrow"/>
          <w:b/>
          <w:sz w:val="22"/>
          <w:szCs w:val="22"/>
        </w:rPr>
        <w:t xml:space="preserve"> потребления и ключевые клиенты.</w:t>
      </w:r>
    </w:p>
    <w:p w:rsidR="005F5388" w:rsidRPr="00B65FED" w:rsidRDefault="005F5388" w:rsidP="00F16906">
      <w:pPr>
        <w:spacing w:after="0" w:line="24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65FED">
        <w:rPr>
          <w:rFonts w:ascii="Arial Narrow" w:hAnsi="Arial Narrow" w:cs="Arial"/>
          <w:sz w:val="22"/>
          <w:szCs w:val="22"/>
        </w:rPr>
        <w:t xml:space="preserve">Нефть и газ: Роснефть, Газпром, Сургутнефтегаз,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Транснефть</w:t>
      </w:r>
      <w:proofErr w:type="spellEnd"/>
      <w:r w:rsidRPr="00B65FED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Новатэк</w:t>
      </w:r>
      <w:proofErr w:type="spellEnd"/>
      <w:r w:rsidRPr="00B65FED">
        <w:rPr>
          <w:rFonts w:ascii="Arial Narrow" w:hAnsi="Arial Narrow" w:cs="Arial"/>
          <w:sz w:val="22"/>
          <w:szCs w:val="22"/>
        </w:rPr>
        <w:t>, Лукойл, Татнефть;</w:t>
      </w:r>
    </w:p>
    <w:p w:rsidR="005F5388" w:rsidRPr="00B65FED" w:rsidRDefault="005F5388" w:rsidP="00F16906">
      <w:pPr>
        <w:spacing w:after="0" w:line="24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65FED">
        <w:rPr>
          <w:rFonts w:ascii="Arial Narrow" w:hAnsi="Arial Narrow" w:cs="Arial"/>
          <w:sz w:val="22"/>
          <w:szCs w:val="22"/>
        </w:rPr>
        <w:t xml:space="preserve">Энергетика: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Россети</w:t>
      </w:r>
      <w:proofErr w:type="spellEnd"/>
      <w:r w:rsidRPr="00B65FED">
        <w:rPr>
          <w:rFonts w:ascii="Arial Narrow" w:hAnsi="Arial Narrow" w:cs="Arial"/>
          <w:sz w:val="22"/>
          <w:szCs w:val="22"/>
        </w:rPr>
        <w:t xml:space="preserve">, ФСК ЕЭС, МРСК,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РусГидро</w:t>
      </w:r>
      <w:proofErr w:type="spellEnd"/>
      <w:r w:rsidRPr="00B65FED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Ростатом</w:t>
      </w:r>
      <w:proofErr w:type="spellEnd"/>
      <w:r w:rsidRPr="00B65FED">
        <w:rPr>
          <w:rFonts w:ascii="Arial Narrow" w:hAnsi="Arial Narrow" w:cs="Arial"/>
          <w:sz w:val="22"/>
          <w:szCs w:val="22"/>
        </w:rPr>
        <w:t>;</w:t>
      </w:r>
    </w:p>
    <w:p w:rsidR="005F5388" w:rsidRPr="00B65FED" w:rsidRDefault="005F5388" w:rsidP="00F16906">
      <w:pPr>
        <w:spacing w:after="0" w:line="24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65FED">
        <w:rPr>
          <w:rFonts w:ascii="Arial Narrow" w:hAnsi="Arial Narrow" w:cs="Arial"/>
          <w:sz w:val="22"/>
          <w:szCs w:val="22"/>
        </w:rPr>
        <w:t>Металлургия: ММК, НЛМК, Северсталь, Норильский никель;</w:t>
      </w:r>
    </w:p>
    <w:p w:rsidR="005F5388" w:rsidRPr="00B65FED" w:rsidRDefault="005F5388" w:rsidP="00F16906">
      <w:pPr>
        <w:spacing w:after="0" w:line="24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65FED">
        <w:rPr>
          <w:rFonts w:ascii="Arial Narrow" w:hAnsi="Arial Narrow" w:cs="Arial"/>
          <w:sz w:val="22"/>
          <w:szCs w:val="22"/>
        </w:rPr>
        <w:t xml:space="preserve">Строительство: ГК ПИК,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Спецстрой</w:t>
      </w:r>
      <w:proofErr w:type="spellEnd"/>
      <w:r w:rsidRPr="00B65FED">
        <w:rPr>
          <w:rFonts w:ascii="Arial Narrow" w:hAnsi="Arial Narrow" w:cs="Arial"/>
          <w:sz w:val="22"/>
          <w:szCs w:val="22"/>
        </w:rPr>
        <w:t xml:space="preserve"> России;</w:t>
      </w:r>
    </w:p>
    <w:p w:rsidR="005F5388" w:rsidRDefault="005F5388" w:rsidP="00F16906">
      <w:pPr>
        <w:spacing w:after="0" w:line="240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B65FED">
        <w:rPr>
          <w:rFonts w:ascii="Arial Narrow" w:hAnsi="Arial Narrow" w:cs="Arial"/>
          <w:sz w:val="22"/>
          <w:szCs w:val="22"/>
        </w:rPr>
        <w:t xml:space="preserve">Машиностроение: Вертолеты России,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Новомет</w:t>
      </w:r>
      <w:proofErr w:type="spellEnd"/>
      <w:r w:rsidRPr="00B65FED">
        <w:rPr>
          <w:rFonts w:ascii="Arial Narrow" w:hAnsi="Arial Narrow" w:cs="Arial"/>
          <w:sz w:val="22"/>
          <w:szCs w:val="22"/>
        </w:rPr>
        <w:t xml:space="preserve">-Пермь, ОСК, </w:t>
      </w:r>
      <w:proofErr w:type="spellStart"/>
      <w:r w:rsidRPr="00B65FED">
        <w:rPr>
          <w:rFonts w:ascii="Arial Narrow" w:hAnsi="Arial Narrow" w:cs="Arial"/>
          <w:sz w:val="22"/>
          <w:szCs w:val="22"/>
        </w:rPr>
        <w:t>Ростех</w:t>
      </w:r>
      <w:proofErr w:type="spellEnd"/>
      <w:r w:rsidRPr="00B65FED">
        <w:rPr>
          <w:rFonts w:ascii="Arial Narrow" w:hAnsi="Arial Narrow" w:cs="Arial"/>
          <w:sz w:val="22"/>
          <w:szCs w:val="22"/>
        </w:rPr>
        <w:t>.</w:t>
      </w:r>
    </w:p>
    <w:p w:rsidR="005020F8" w:rsidRDefault="005020F8" w:rsidP="00B65FED">
      <w:pPr>
        <w:spacing w:after="0" w:line="240" w:lineRule="auto"/>
        <w:contextualSpacing/>
        <w:rPr>
          <w:rFonts w:ascii="Arial Narrow" w:hAnsi="Arial Narrow"/>
          <w:sz w:val="22"/>
          <w:szCs w:val="22"/>
        </w:rPr>
      </w:pPr>
    </w:p>
    <w:p w:rsidR="005F5388" w:rsidRDefault="005020F8" w:rsidP="005F5388">
      <w:pPr>
        <w:spacing w:after="0" w:line="240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020F8">
        <w:rPr>
          <w:rFonts w:ascii="Arial Narrow" w:hAnsi="Arial Narrow"/>
          <w:b/>
          <w:sz w:val="22"/>
          <w:szCs w:val="22"/>
        </w:rPr>
        <w:t>Стратегия развития</w:t>
      </w:r>
      <w:r w:rsidR="005F5388">
        <w:rPr>
          <w:rFonts w:ascii="Arial Narrow" w:hAnsi="Arial Narrow"/>
          <w:b/>
          <w:sz w:val="22"/>
          <w:szCs w:val="22"/>
        </w:rPr>
        <w:t>.</w:t>
      </w:r>
    </w:p>
    <w:p w:rsidR="005020F8" w:rsidRPr="005F5388" w:rsidRDefault="009F17B8" w:rsidP="005F5388">
      <w:pPr>
        <w:spacing w:after="0" w:line="240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Дальнейшая диверсификация продуктового и сбытового портфеля предприятия</w:t>
      </w:r>
      <w:r w:rsidR="005F5388" w:rsidRPr="005F5388">
        <w:rPr>
          <w:rFonts w:ascii="Arial Narrow" w:hAnsi="Arial Narrow"/>
          <w:sz w:val="22"/>
          <w:szCs w:val="22"/>
        </w:rPr>
        <w:t>, разработка</w:t>
      </w:r>
      <w:r w:rsidR="005F5388">
        <w:rPr>
          <w:rFonts w:ascii="Arial Narrow" w:hAnsi="Arial Narrow"/>
          <w:sz w:val="22"/>
          <w:szCs w:val="22"/>
        </w:rPr>
        <w:t xml:space="preserve"> </w:t>
      </w:r>
      <w:r w:rsidR="005F5388" w:rsidRPr="005F5388">
        <w:rPr>
          <w:rFonts w:ascii="Arial Narrow" w:hAnsi="Arial Narrow"/>
          <w:sz w:val="22"/>
          <w:szCs w:val="22"/>
        </w:rPr>
        <w:t>решений под требования заказчика</w:t>
      </w:r>
      <w:r>
        <w:rPr>
          <w:rFonts w:ascii="Arial Narrow" w:hAnsi="Arial Narrow"/>
          <w:sz w:val="22"/>
          <w:szCs w:val="22"/>
        </w:rPr>
        <w:t xml:space="preserve"> для сохранения лидирующих позиций в отрасли</w:t>
      </w:r>
      <w:r w:rsidR="005F5388" w:rsidRPr="005F538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B65FED" w:rsidRDefault="00B65FED" w:rsidP="00B65FED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2"/>
          <w:szCs w:val="22"/>
          <w:u w:val="single"/>
        </w:rPr>
      </w:pPr>
    </w:p>
    <w:p w:rsidR="009F17B8" w:rsidRDefault="009F17B8" w:rsidP="00B65FED">
      <w:pPr>
        <w:spacing w:after="0" w:line="240" w:lineRule="auto"/>
        <w:contextualSpacing/>
        <w:jc w:val="both"/>
        <w:rPr>
          <w:rFonts w:ascii="Arial Narrow" w:eastAsia="Calibri" w:hAnsi="Arial Narrow" w:cs="Arial"/>
          <w:sz w:val="22"/>
          <w:szCs w:val="22"/>
          <w:u w:val="single"/>
        </w:rPr>
      </w:pPr>
    </w:p>
    <w:p w:rsidR="00962322" w:rsidRPr="00962322" w:rsidRDefault="00962322" w:rsidP="00B65FED">
      <w:pPr>
        <w:spacing w:after="0" w:line="24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</w:rPr>
      </w:pPr>
      <w:r>
        <w:rPr>
          <w:rFonts w:ascii="Arial Narrow" w:eastAsia="Calibri" w:hAnsi="Arial Narrow" w:cs="Arial"/>
          <w:b/>
          <w:sz w:val="22"/>
          <w:szCs w:val="22"/>
        </w:rPr>
        <w:t>Конкурентные преимущества.</w:t>
      </w:r>
    </w:p>
    <w:p w:rsidR="00962322" w:rsidRPr="00962322" w:rsidRDefault="00962322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962322">
        <w:rPr>
          <w:rFonts w:ascii="Arial Narrow" w:eastAsia="Calibri" w:hAnsi="Arial Narrow" w:cs="Arial"/>
          <w:sz w:val="22"/>
          <w:szCs w:val="22"/>
        </w:rPr>
        <w:t>Крупнейшая производственная площадка КПП в Европе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962322" w:rsidRPr="00962322" w:rsidRDefault="009F17B8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>
        <w:rPr>
          <w:rFonts w:ascii="Arial Narrow" w:eastAsia="Calibri" w:hAnsi="Arial Narrow" w:cs="Arial"/>
          <w:sz w:val="22"/>
          <w:szCs w:val="22"/>
        </w:rPr>
        <w:t>Широчайшая</w:t>
      </w:r>
      <w:r w:rsidR="00962322" w:rsidRPr="00962322">
        <w:rPr>
          <w:rFonts w:ascii="Arial Narrow" w:eastAsia="Calibri" w:hAnsi="Arial Narrow" w:cs="Arial"/>
          <w:sz w:val="22"/>
          <w:szCs w:val="22"/>
        </w:rPr>
        <w:t xml:space="preserve"> номенклатура изделий в отрасли — 75 000 </w:t>
      </w:r>
      <w:proofErr w:type="spellStart"/>
      <w:r w:rsidR="00962322" w:rsidRPr="00962322">
        <w:rPr>
          <w:rFonts w:ascii="Arial Narrow" w:eastAsia="Calibri" w:hAnsi="Arial Narrow" w:cs="Arial"/>
          <w:sz w:val="22"/>
          <w:szCs w:val="22"/>
        </w:rPr>
        <w:t>маркоразмеров</w:t>
      </w:r>
      <w:proofErr w:type="spellEnd"/>
      <w:r w:rsidR="00962322">
        <w:rPr>
          <w:rFonts w:ascii="Arial Narrow" w:eastAsia="Calibri" w:hAnsi="Arial Narrow" w:cs="Arial"/>
          <w:sz w:val="22"/>
          <w:szCs w:val="22"/>
        </w:rPr>
        <w:t>.</w:t>
      </w:r>
    </w:p>
    <w:p w:rsidR="00962322" w:rsidRPr="00962322" w:rsidRDefault="00962322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962322">
        <w:rPr>
          <w:rFonts w:ascii="Arial Narrow" w:eastAsia="Calibri" w:hAnsi="Arial Narrow" w:cs="Arial"/>
          <w:sz w:val="22"/>
          <w:szCs w:val="22"/>
        </w:rPr>
        <w:t>Возможность создания продукции по индивидуальным заказам потребителей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962322" w:rsidRPr="00962322" w:rsidRDefault="00962322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962322">
        <w:rPr>
          <w:rFonts w:ascii="Arial Narrow" w:eastAsia="Calibri" w:hAnsi="Arial Narrow" w:cs="Arial"/>
          <w:sz w:val="22"/>
          <w:szCs w:val="22"/>
        </w:rPr>
        <w:t>Контроль качества продукции на всех этапах производства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962322" w:rsidRPr="00962322" w:rsidRDefault="00962322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962322">
        <w:rPr>
          <w:rFonts w:ascii="Arial Narrow" w:eastAsia="Calibri" w:hAnsi="Arial Narrow" w:cs="Arial"/>
          <w:sz w:val="22"/>
          <w:szCs w:val="22"/>
        </w:rPr>
        <w:t>Собственный аккредитованный испытательный центр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962322" w:rsidRPr="00962322" w:rsidRDefault="00962322" w:rsidP="00962322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962322">
        <w:rPr>
          <w:rFonts w:ascii="Arial Narrow" w:eastAsia="Calibri" w:hAnsi="Arial Narrow" w:cs="Arial"/>
          <w:sz w:val="22"/>
          <w:szCs w:val="22"/>
        </w:rPr>
        <w:t>Надежный поставщик для крупнейших промышленных предприятий и объектов строительства</w:t>
      </w:r>
      <w:r>
        <w:rPr>
          <w:rFonts w:ascii="Arial Narrow" w:eastAsia="Calibri" w:hAnsi="Arial Narrow" w:cs="Arial"/>
          <w:sz w:val="22"/>
          <w:szCs w:val="22"/>
        </w:rPr>
        <w:t>.</w:t>
      </w:r>
    </w:p>
    <w:p w:rsidR="00534508" w:rsidRPr="00B65FED" w:rsidRDefault="00534508" w:rsidP="00B65FED">
      <w:pPr>
        <w:pStyle w:val="Default"/>
        <w:contextualSpacing/>
        <w:rPr>
          <w:rFonts w:ascii="Arial Narrow" w:hAnsi="Arial Narrow"/>
          <w:sz w:val="22"/>
          <w:szCs w:val="22"/>
        </w:rPr>
      </w:pPr>
    </w:p>
    <w:p w:rsidR="003001E2" w:rsidRPr="00B65FED" w:rsidRDefault="003001E2" w:rsidP="00B65FED">
      <w:pPr>
        <w:spacing w:after="0" w:line="240" w:lineRule="auto"/>
        <w:contextualSpacing/>
        <w:rPr>
          <w:rFonts w:ascii="Arial Narrow" w:hAnsi="Arial Narrow"/>
          <w:bCs/>
          <w:sz w:val="22"/>
          <w:szCs w:val="22"/>
        </w:rPr>
      </w:pPr>
    </w:p>
    <w:p w:rsidR="006F7C61" w:rsidRDefault="004041F5" w:rsidP="005F29B2">
      <w:pPr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4171950" cy="3048000"/>
            <wp:effectExtent l="0" t="0" r="0" b="0"/>
            <wp:docPr id="1" name="Рисунок 1" descr="C:\Users\Ognevenkov-AV\Desktop\СУПЕР\КАРТОЧКИ ПРЕДПР НОВЫЕ\Испытатание кабел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nevenkov-AV\Desktop\СУПЕР\КАРТОЧКИ ПРЕДПР НОВЫЕ\Испытатание кабел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51" cy="30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1F5" w:rsidRPr="006F7C61" w:rsidRDefault="004041F5" w:rsidP="005F29B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62425" cy="2667000"/>
            <wp:effectExtent l="0" t="0" r="9525" b="0"/>
            <wp:docPr id="2" name="Рисунок 2" descr="C:\Users\Ognevenkov-AV\Desktop\СУПЕР\КАРТОЧКИ ПРЕДПР НОВЫЕ\Кабель в изоляции из сшитого полиэтилен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nevenkov-AV\Desktop\СУПЕР\КАРТОЧКИ ПРЕДПР НОВЫЕ\Кабель в изоляции из сшитого полиэтилен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201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1F5" w:rsidRPr="006F7C61" w:rsidSect="00B65F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C3C"/>
    <w:multiLevelType w:val="multilevel"/>
    <w:tmpl w:val="B48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2151"/>
    <w:multiLevelType w:val="multilevel"/>
    <w:tmpl w:val="919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7129"/>
    <w:multiLevelType w:val="multilevel"/>
    <w:tmpl w:val="209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678F6"/>
    <w:multiLevelType w:val="hybridMultilevel"/>
    <w:tmpl w:val="424810BC"/>
    <w:lvl w:ilvl="0" w:tplc="19983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246CF"/>
    <w:multiLevelType w:val="hybridMultilevel"/>
    <w:tmpl w:val="77A8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851CD"/>
    <w:multiLevelType w:val="hybridMultilevel"/>
    <w:tmpl w:val="E4E2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0E2E"/>
    <w:multiLevelType w:val="hybridMultilevel"/>
    <w:tmpl w:val="562AECCC"/>
    <w:lvl w:ilvl="0" w:tplc="12C43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8E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A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4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6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02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A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4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A7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881EED"/>
    <w:multiLevelType w:val="hybridMultilevel"/>
    <w:tmpl w:val="3DA68CC6"/>
    <w:lvl w:ilvl="0" w:tplc="203E3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6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46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8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4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A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E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09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A9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A34C5F"/>
    <w:multiLevelType w:val="hybridMultilevel"/>
    <w:tmpl w:val="41CE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735B2"/>
    <w:multiLevelType w:val="multilevel"/>
    <w:tmpl w:val="659C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D31E8"/>
    <w:multiLevelType w:val="hybridMultilevel"/>
    <w:tmpl w:val="8A82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D1096"/>
    <w:multiLevelType w:val="hybridMultilevel"/>
    <w:tmpl w:val="DE3C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55406"/>
    <w:multiLevelType w:val="multilevel"/>
    <w:tmpl w:val="825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A60EDB"/>
    <w:multiLevelType w:val="multilevel"/>
    <w:tmpl w:val="12F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91DD4"/>
    <w:multiLevelType w:val="hybridMultilevel"/>
    <w:tmpl w:val="EC2C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4988"/>
    <w:multiLevelType w:val="hybridMultilevel"/>
    <w:tmpl w:val="321CB620"/>
    <w:lvl w:ilvl="0" w:tplc="8E78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AE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A9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A1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A0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07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06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2A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D9023EB"/>
    <w:multiLevelType w:val="hybridMultilevel"/>
    <w:tmpl w:val="30F23D78"/>
    <w:lvl w:ilvl="0" w:tplc="AF1E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C1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8B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CF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AC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26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47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09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60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90AEF"/>
    <w:multiLevelType w:val="multilevel"/>
    <w:tmpl w:val="3B6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55AA7"/>
    <w:multiLevelType w:val="hybridMultilevel"/>
    <w:tmpl w:val="23DA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3CB6"/>
    <w:multiLevelType w:val="multilevel"/>
    <w:tmpl w:val="B626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946FC"/>
    <w:multiLevelType w:val="hybridMultilevel"/>
    <w:tmpl w:val="CDAC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65018"/>
    <w:multiLevelType w:val="hybridMultilevel"/>
    <w:tmpl w:val="CF10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51127"/>
    <w:multiLevelType w:val="hybridMultilevel"/>
    <w:tmpl w:val="401E52FA"/>
    <w:lvl w:ilvl="0" w:tplc="98D46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20"/>
  </w:num>
  <w:num w:numId="5">
    <w:abstractNumId w:val="21"/>
  </w:num>
  <w:num w:numId="6">
    <w:abstractNumId w:val="4"/>
  </w:num>
  <w:num w:numId="7">
    <w:abstractNumId w:val="14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8"/>
  </w:num>
  <w:num w:numId="13">
    <w:abstractNumId w:val="18"/>
  </w:num>
  <w:num w:numId="14">
    <w:abstractNumId w:val="2"/>
  </w:num>
  <w:num w:numId="15">
    <w:abstractNumId w:val="19"/>
  </w:num>
  <w:num w:numId="16">
    <w:abstractNumId w:val="1"/>
  </w:num>
  <w:num w:numId="17">
    <w:abstractNumId w:val="17"/>
  </w:num>
  <w:num w:numId="18">
    <w:abstractNumId w:val="9"/>
  </w:num>
  <w:num w:numId="19">
    <w:abstractNumId w:val="12"/>
  </w:num>
  <w:num w:numId="20">
    <w:abstractNumId w:val="0"/>
  </w:num>
  <w:num w:numId="21">
    <w:abstractNumId w:val="13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7C"/>
    <w:rsid w:val="00044FEE"/>
    <w:rsid w:val="00062E7B"/>
    <w:rsid w:val="000F514F"/>
    <w:rsid w:val="001277D5"/>
    <w:rsid w:val="00162ECB"/>
    <w:rsid w:val="00174721"/>
    <w:rsid w:val="001E4A27"/>
    <w:rsid w:val="00266553"/>
    <w:rsid w:val="00280D6A"/>
    <w:rsid w:val="002F4AD2"/>
    <w:rsid w:val="003001E2"/>
    <w:rsid w:val="003363F0"/>
    <w:rsid w:val="00376784"/>
    <w:rsid w:val="00382301"/>
    <w:rsid w:val="003A1BC8"/>
    <w:rsid w:val="003A4DB5"/>
    <w:rsid w:val="003E3C52"/>
    <w:rsid w:val="003F38B8"/>
    <w:rsid w:val="004041F5"/>
    <w:rsid w:val="004873FB"/>
    <w:rsid w:val="005002FE"/>
    <w:rsid w:val="005020F8"/>
    <w:rsid w:val="00534508"/>
    <w:rsid w:val="00571E91"/>
    <w:rsid w:val="005C3FAF"/>
    <w:rsid w:val="005D03BB"/>
    <w:rsid w:val="005E2000"/>
    <w:rsid w:val="005F29B2"/>
    <w:rsid w:val="005F5388"/>
    <w:rsid w:val="006213DC"/>
    <w:rsid w:val="00633286"/>
    <w:rsid w:val="006558B9"/>
    <w:rsid w:val="006E447E"/>
    <w:rsid w:val="006F7C61"/>
    <w:rsid w:val="00704141"/>
    <w:rsid w:val="007F0BA1"/>
    <w:rsid w:val="00825773"/>
    <w:rsid w:val="00861C7C"/>
    <w:rsid w:val="00951557"/>
    <w:rsid w:val="00962322"/>
    <w:rsid w:val="009857A4"/>
    <w:rsid w:val="009B40DB"/>
    <w:rsid w:val="009B4EF3"/>
    <w:rsid w:val="009E120B"/>
    <w:rsid w:val="009E2934"/>
    <w:rsid w:val="009F17B8"/>
    <w:rsid w:val="009F1F0C"/>
    <w:rsid w:val="00A17C12"/>
    <w:rsid w:val="00B65FED"/>
    <w:rsid w:val="00B977AB"/>
    <w:rsid w:val="00BC710F"/>
    <w:rsid w:val="00BF0E9F"/>
    <w:rsid w:val="00C409A5"/>
    <w:rsid w:val="00C435F3"/>
    <w:rsid w:val="00C61296"/>
    <w:rsid w:val="00C71009"/>
    <w:rsid w:val="00C923A8"/>
    <w:rsid w:val="00C962A7"/>
    <w:rsid w:val="00CC22C8"/>
    <w:rsid w:val="00CF5EA1"/>
    <w:rsid w:val="00D16F47"/>
    <w:rsid w:val="00D4128F"/>
    <w:rsid w:val="00DB1697"/>
    <w:rsid w:val="00E32BB1"/>
    <w:rsid w:val="00E97DF8"/>
    <w:rsid w:val="00EA32FF"/>
    <w:rsid w:val="00EC2A23"/>
    <w:rsid w:val="00EE1722"/>
    <w:rsid w:val="00F03563"/>
    <w:rsid w:val="00F16906"/>
    <w:rsid w:val="00F578B1"/>
    <w:rsid w:val="00FE264D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3"/>
  </w:style>
  <w:style w:type="paragraph" w:styleId="1">
    <w:name w:val="heading 1"/>
    <w:basedOn w:val="a"/>
    <w:link w:val="10"/>
    <w:uiPriority w:val="9"/>
    <w:qFormat/>
    <w:rsid w:val="009857A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7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7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4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a5">
    <w:name w:val="List Paragraph"/>
    <w:basedOn w:val="a"/>
    <w:uiPriority w:val="34"/>
    <w:qFormat/>
    <w:rsid w:val="00376784"/>
    <w:pPr>
      <w:ind w:left="720"/>
      <w:contextualSpacing/>
    </w:pPr>
  </w:style>
  <w:style w:type="table" w:styleId="a6">
    <w:name w:val="Table Grid"/>
    <w:basedOn w:val="a1"/>
    <w:uiPriority w:val="59"/>
    <w:rsid w:val="003001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001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3001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7A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7A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7A4"/>
    <w:rPr>
      <w:rFonts w:eastAsia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57A4"/>
    <w:rPr>
      <w:b/>
      <w:bCs/>
    </w:rPr>
  </w:style>
  <w:style w:type="character" w:styleId="aa">
    <w:name w:val="Emphasis"/>
    <w:basedOn w:val="a0"/>
    <w:uiPriority w:val="20"/>
    <w:qFormat/>
    <w:rsid w:val="009857A4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665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65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65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5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65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63"/>
  </w:style>
  <w:style w:type="paragraph" w:styleId="1">
    <w:name w:val="heading 1"/>
    <w:basedOn w:val="a"/>
    <w:link w:val="10"/>
    <w:uiPriority w:val="9"/>
    <w:qFormat/>
    <w:rsid w:val="009857A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7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57A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C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4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a5">
    <w:name w:val="List Paragraph"/>
    <w:basedOn w:val="a"/>
    <w:uiPriority w:val="34"/>
    <w:qFormat/>
    <w:rsid w:val="00376784"/>
    <w:pPr>
      <w:ind w:left="720"/>
      <w:contextualSpacing/>
    </w:pPr>
  </w:style>
  <w:style w:type="table" w:styleId="a6">
    <w:name w:val="Table Grid"/>
    <w:basedOn w:val="a1"/>
    <w:uiPriority w:val="59"/>
    <w:rsid w:val="003001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001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3001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7A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7A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7A4"/>
    <w:rPr>
      <w:rFonts w:eastAsia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57A4"/>
    <w:rPr>
      <w:b/>
      <w:bCs/>
    </w:rPr>
  </w:style>
  <w:style w:type="character" w:styleId="aa">
    <w:name w:val="Emphasis"/>
    <w:basedOn w:val="a0"/>
    <w:uiPriority w:val="20"/>
    <w:qFormat/>
    <w:rsid w:val="009857A4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2665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65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65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5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6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78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44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6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13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7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95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27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ka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dadiomova</dc:creator>
  <cp:lastModifiedBy>Огневенков Андрей  Владимирович</cp:lastModifiedBy>
  <cp:revision>9</cp:revision>
  <cp:lastPrinted>2022-01-13T10:47:00Z</cp:lastPrinted>
  <dcterms:created xsi:type="dcterms:W3CDTF">2022-10-12T10:32:00Z</dcterms:created>
  <dcterms:modified xsi:type="dcterms:W3CDTF">2022-11-08T08:47:00Z</dcterms:modified>
</cp:coreProperties>
</file>